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A9E" w:rsidRDefault="00FF4A9E" w:rsidP="00802BD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332CF" w:rsidRDefault="00B332CF" w:rsidP="00802BD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02BDC" w:rsidRDefault="00802BDC" w:rsidP="00802BD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95653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043FBF" w:rsidRPr="00795653" w:rsidRDefault="00043FBF" w:rsidP="00043F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95653">
        <w:rPr>
          <w:rFonts w:ascii="Times New Roman" w:hAnsi="Times New Roman" w:cs="Times New Roman"/>
          <w:b/>
          <w:sz w:val="24"/>
          <w:szCs w:val="24"/>
        </w:rPr>
        <w:t>АКТУАЛЬНЫЕ ВОПРОСЫ ПРОФИЛАКТИЧЕСКОЙ МЕДИЦИНЫ, ОРГАНИЗАЦИИ ЗДРАВООХРАНЕНИЯ И ОБЕСПЕЧЕНИЯ САНИТАРНО-ЭПИДЕМИОЛОГИЧЕСКОГО БЛАГОПОЛУЧИЯ НАСЕЛЕНИЯ: ФАКТОРЫ, ТЕХНОЛОГИИ, ОЦЕНКА РИСКОВ</w:t>
      </w:r>
    </w:p>
    <w:p w:rsidR="00043FBF" w:rsidRDefault="00043FBF" w:rsidP="00043F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95653">
        <w:rPr>
          <w:rFonts w:ascii="Times New Roman" w:hAnsi="Times New Roman" w:cs="Times New Roman"/>
          <w:sz w:val="24"/>
          <w:szCs w:val="24"/>
        </w:rPr>
        <w:t xml:space="preserve">Ежегодный </w:t>
      </w:r>
      <w:r w:rsidR="0039417D" w:rsidRPr="00795653">
        <w:rPr>
          <w:rFonts w:ascii="Times New Roman" w:hAnsi="Times New Roman" w:cs="Times New Roman"/>
          <w:sz w:val="24"/>
          <w:szCs w:val="24"/>
        </w:rPr>
        <w:t xml:space="preserve">электронный </w:t>
      </w:r>
      <w:r w:rsidRPr="00795653">
        <w:rPr>
          <w:rFonts w:ascii="Times New Roman" w:hAnsi="Times New Roman" w:cs="Times New Roman"/>
          <w:sz w:val="24"/>
          <w:szCs w:val="24"/>
        </w:rPr>
        <w:t>сборник научны</w:t>
      </w:r>
      <w:r w:rsidR="00FF4A9E">
        <w:rPr>
          <w:rFonts w:ascii="Times New Roman" w:hAnsi="Times New Roman" w:cs="Times New Roman"/>
          <w:sz w:val="24"/>
          <w:szCs w:val="24"/>
        </w:rPr>
        <w:t>х</w:t>
      </w:r>
      <w:r w:rsidRPr="00795653">
        <w:rPr>
          <w:rFonts w:ascii="Times New Roman" w:hAnsi="Times New Roman" w:cs="Times New Roman"/>
          <w:sz w:val="24"/>
          <w:szCs w:val="24"/>
        </w:rPr>
        <w:t xml:space="preserve"> трудов</w:t>
      </w:r>
      <w:r w:rsidR="000266FF" w:rsidRPr="00795653">
        <w:rPr>
          <w:rFonts w:ascii="Times New Roman" w:hAnsi="Times New Roman" w:cs="Times New Roman"/>
          <w:sz w:val="24"/>
          <w:szCs w:val="24"/>
        </w:rPr>
        <w:t>:</w:t>
      </w:r>
      <w:r w:rsidRPr="00795653">
        <w:rPr>
          <w:rFonts w:ascii="Times New Roman" w:hAnsi="Times New Roman" w:cs="Times New Roman"/>
          <w:sz w:val="24"/>
          <w:szCs w:val="24"/>
        </w:rPr>
        <w:t xml:space="preserve"> выпуск </w:t>
      </w:r>
      <w:r w:rsidR="002162F7">
        <w:rPr>
          <w:rFonts w:ascii="Times New Roman" w:hAnsi="Times New Roman" w:cs="Times New Roman"/>
          <w:sz w:val="24"/>
          <w:szCs w:val="24"/>
        </w:rPr>
        <w:t>6</w:t>
      </w:r>
      <w:r w:rsidR="004B2210" w:rsidRPr="00795653">
        <w:rPr>
          <w:rFonts w:ascii="Times New Roman" w:hAnsi="Times New Roman" w:cs="Times New Roman"/>
          <w:sz w:val="24"/>
          <w:szCs w:val="24"/>
        </w:rPr>
        <w:t xml:space="preserve"> (с размещением в РИНЦ)</w:t>
      </w:r>
    </w:p>
    <w:p w:rsidR="0039417D" w:rsidRPr="00795653" w:rsidRDefault="0039417D" w:rsidP="00043F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95653">
        <w:rPr>
          <w:rFonts w:ascii="Times New Roman" w:hAnsi="Times New Roman" w:cs="Times New Roman"/>
          <w:sz w:val="24"/>
          <w:szCs w:val="24"/>
        </w:rPr>
        <w:t>Срок опубликования</w:t>
      </w:r>
      <w:r w:rsidR="00200C2C" w:rsidRPr="00795653">
        <w:rPr>
          <w:rFonts w:ascii="Times New Roman" w:hAnsi="Times New Roman" w:cs="Times New Roman"/>
          <w:sz w:val="24"/>
          <w:szCs w:val="24"/>
        </w:rPr>
        <w:t>:</w:t>
      </w:r>
      <w:r w:rsidR="00474BB9" w:rsidRPr="00795653">
        <w:rPr>
          <w:rFonts w:ascii="Times New Roman" w:hAnsi="Times New Roman" w:cs="Times New Roman"/>
          <w:sz w:val="24"/>
          <w:szCs w:val="24"/>
        </w:rPr>
        <w:t xml:space="preserve"> </w:t>
      </w:r>
      <w:r w:rsidR="00200C2C" w:rsidRPr="00795653">
        <w:rPr>
          <w:rFonts w:ascii="Times New Roman" w:hAnsi="Times New Roman" w:cs="Times New Roman"/>
          <w:sz w:val="24"/>
          <w:szCs w:val="24"/>
        </w:rPr>
        <w:t>ию</w:t>
      </w:r>
      <w:r w:rsidR="009350F4" w:rsidRPr="00795653">
        <w:rPr>
          <w:rFonts w:ascii="Times New Roman" w:hAnsi="Times New Roman" w:cs="Times New Roman"/>
          <w:sz w:val="24"/>
          <w:szCs w:val="24"/>
        </w:rPr>
        <w:t>нь</w:t>
      </w:r>
      <w:r w:rsidR="00FF4A9E">
        <w:rPr>
          <w:rFonts w:ascii="Times New Roman" w:hAnsi="Times New Roman" w:cs="Times New Roman"/>
          <w:sz w:val="24"/>
          <w:szCs w:val="24"/>
        </w:rPr>
        <w:t xml:space="preserve"> (</w:t>
      </w:r>
      <w:r w:rsidR="00E17611">
        <w:rPr>
          <w:rFonts w:ascii="Times New Roman" w:hAnsi="Times New Roman" w:cs="Times New Roman"/>
          <w:sz w:val="24"/>
          <w:szCs w:val="24"/>
        </w:rPr>
        <w:t>июль</w:t>
      </w:r>
      <w:r w:rsidR="00FF4A9E">
        <w:rPr>
          <w:rFonts w:ascii="Times New Roman" w:hAnsi="Times New Roman" w:cs="Times New Roman"/>
          <w:sz w:val="24"/>
          <w:szCs w:val="24"/>
        </w:rPr>
        <w:t>)</w:t>
      </w:r>
      <w:r w:rsidR="00200C2C" w:rsidRPr="00795653">
        <w:rPr>
          <w:rFonts w:ascii="Times New Roman" w:hAnsi="Times New Roman" w:cs="Times New Roman"/>
          <w:sz w:val="24"/>
          <w:szCs w:val="24"/>
        </w:rPr>
        <w:t xml:space="preserve"> </w:t>
      </w:r>
      <w:r w:rsidRPr="00795653">
        <w:rPr>
          <w:rFonts w:ascii="Times New Roman" w:hAnsi="Times New Roman" w:cs="Times New Roman"/>
          <w:sz w:val="24"/>
          <w:szCs w:val="24"/>
        </w:rPr>
        <w:t>202</w:t>
      </w:r>
      <w:r w:rsidR="002162F7">
        <w:rPr>
          <w:rFonts w:ascii="Times New Roman" w:hAnsi="Times New Roman" w:cs="Times New Roman"/>
          <w:sz w:val="24"/>
          <w:szCs w:val="24"/>
        </w:rPr>
        <w:t xml:space="preserve">6 г. </w:t>
      </w:r>
    </w:p>
    <w:p w:rsidR="00072338" w:rsidRDefault="00072338" w:rsidP="000266FF">
      <w:pPr>
        <w:pStyle w:val="Default"/>
        <w:jc w:val="center"/>
        <w:rPr>
          <w:b/>
          <w:bCs/>
          <w:caps/>
        </w:rPr>
      </w:pPr>
    </w:p>
    <w:p w:rsidR="00802BDC" w:rsidRDefault="00802BDC" w:rsidP="000266FF">
      <w:pPr>
        <w:pStyle w:val="Default"/>
        <w:jc w:val="center"/>
        <w:rPr>
          <w:b/>
          <w:bCs/>
          <w:caps/>
        </w:rPr>
      </w:pPr>
      <w:r w:rsidRPr="00795653">
        <w:rPr>
          <w:b/>
          <w:bCs/>
          <w:caps/>
        </w:rPr>
        <w:t>Тематика материалов для публикации</w:t>
      </w:r>
    </w:p>
    <w:p w:rsidR="002E6CF5" w:rsidRPr="00E17611" w:rsidRDefault="002E6CF5" w:rsidP="006D0BB9">
      <w:pPr>
        <w:pStyle w:val="ac"/>
        <w:numPr>
          <w:ilvl w:val="0"/>
          <w:numId w:val="1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795653">
        <w:rPr>
          <w:rFonts w:ascii="Times New Roman" w:hAnsi="Times New Roman" w:cs="Times New Roman"/>
          <w:sz w:val="24"/>
          <w:szCs w:val="24"/>
        </w:rPr>
        <w:t>стори</w:t>
      </w:r>
      <w:r>
        <w:rPr>
          <w:rFonts w:ascii="Times New Roman" w:hAnsi="Times New Roman" w:cs="Times New Roman"/>
          <w:sz w:val="24"/>
          <w:szCs w:val="24"/>
        </w:rPr>
        <w:t xml:space="preserve">я развития и становления медико-профилактического дела и санитарной службы в России. Роль выдающихся ученых в обеспечении санитарно-эпидемиологической безопасности страны и граждан на различных этапах становления отечественной государственности. </w:t>
      </w:r>
    </w:p>
    <w:p w:rsidR="00802BDC" w:rsidRPr="00795653" w:rsidRDefault="00802BDC" w:rsidP="008B338F">
      <w:pPr>
        <w:pStyle w:val="Defaul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Cs/>
        </w:rPr>
      </w:pPr>
      <w:r w:rsidRPr="00795653">
        <w:rPr>
          <w:bCs/>
        </w:rPr>
        <w:t xml:space="preserve">Гигиенические основы сохранения и укрепления здоровья населения. </w:t>
      </w:r>
      <w:r w:rsidR="00C85C4E">
        <w:rPr>
          <w:bCs/>
        </w:rPr>
        <w:t>Инновационные т</w:t>
      </w:r>
      <w:r w:rsidRPr="00795653">
        <w:rPr>
          <w:bCs/>
        </w:rPr>
        <w:t>ехнологии и методы оценки рисков здоровью.</w:t>
      </w:r>
      <w:r w:rsidR="004A6544" w:rsidRPr="004A6544">
        <w:t xml:space="preserve"> </w:t>
      </w:r>
    </w:p>
    <w:p w:rsidR="006D0BB9" w:rsidRPr="00795653" w:rsidRDefault="006D0BB9" w:rsidP="006D0BB9">
      <w:pPr>
        <w:pStyle w:val="Defaul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Cs/>
        </w:rPr>
      </w:pPr>
      <w:r>
        <w:rPr>
          <w:bCs/>
        </w:rPr>
        <w:t>Организация</w:t>
      </w:r>
      <w:r w:rsidRPr="00795653">
        <w:rPr>
          <w:bCs/>
        </w:rPr>
        <w:t xml:space="preserve"> </w:t>
      </w:r>
      <w:r>
        <w:rPr>
          <w:bCs/>
        </w:rPr>
        <w:t xml:space="preserve">и управление </w:t>
      </w:r>
      <w:r w:rsidRPr="00795653">
        <w:rPr>
          <w:bCs/>
        </w:rPr>
        <w:t>деятельност</w:t>
      </w:r>
      <w:r>
        <w:rPr>
          <w:bCs/>
        </w:rPr>
        <w:t>ью</w:t>
      </w:r>
      <w:r w:rsidRPr="00795653">
        <w:rPr>
          <w:bCs/>
        </w:rPr>
        <w:t xml:space="preserve"> органов и учреждений </w:t>
      </w:r>
      <w:proofErr w:type="spellStart"/>
      <w:r w:rsidRPr="00795653">
        <w:rPr>
          <w:bCs/>
        </w:rPr>
        <w:t>Роспотребнадзора</w:t>
      </w:r>
      <w:proofErr w:type="spellEnd"/>
      <w:r w:rsidRPr="00795653">
        <w:rPr>
          <w:bCs/>
        </w:rPr>
        <w:t>.</w:t>
      </w:r>
      <w:r w:rsidRPr="00795653">
        <w:t xml:space="preserve"> </w:t>
      </w:r>
      <w:r>
        <w:t xml:space="preserve">Социально-гигиенический мониторинг. </w:t>
      </w:r>
    </w:p>
    <w:p w:rsidR="004A6544" w:rsidRPr="00795653" w:rsidRDefault="004A6544" w:rsidP="004A6544">
      <w:pPr>
        <w:pStyle w:val="Defaul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Cs/>
        </w:rPr>
      </w:pPr>
      <w:r w:rsidRPr="00795653">
        <w:rPr>
          <w:bCs/>
        </w:rPr>
        <w:t>Социально-гигиенически</w:t>
      </w:r>
      <w:r w:rsidR="006D0BB9">
        <w:rPr>
          <w:bCs/>
        </w:rPr>
        <w:t>е факторы, влияющие на здоровье</w:t>
      </w:r>
      <w:r w:rsidRPr="00795653">
        <w:rPr>
          <w:bCs/>
        </w:rPr>
        <w:t>. Профилактика хронических неинфекционных заболеваний</w:t>
      </w:r>
      <w:r>
        <w:rPr>
          <w:bCs/>
        </w:rPr>
        <w:t xml:space="preserve"> (ХНИЗ)</w:t>
      </w:r>
      <w:r w:rsidRPr="00795653">
        <w:rPr>
          <w:bCs/>
        </w:rPr>
        <w:t xml:space="preserve">. </w:t>
      </w:r>
      <w:proofErr w:type="spellStart"/>
      <w:r>
        <w:rPr>
          <w:bCs/>
        </w:rPr>
        <w:t>Здоровьесберегающие</w:t>
      </w:r>
      <w:proofErr w:type="spellEnd"/>
      <w:r w:rsidRPr="00795653">
        <w:rPr>
          <w:bCs/>
        </w:rPr>
        <w:t xml:space="preserve"> технологи</w:t>
      </w:r>
      <w:r>
        <w:rPr>
          <w:bCs/>
        </w:rPr>
        <w:t>и</w:t>
      </w:r>
      <w:r w:rsidR="006D0BB9">
        <w:rPr>
          <w:bCs/>
        </w:rPr>
        <w:t xml:space="preserve"> и гигиеническое воспитание</w:t>
      </w:r>
      <w:r w:rsidRPr="00795653">
        <w:rPr>
          <w:bCs/>
        </w:rPr>
        <w:t xml:space="preserve">. </w:t>
      </w:r>
    </w:p>
    <w:p w:rsidR="00C85C4E" w:rsidRPr="00795653" w:rsidRDefault="004A6544" w:rsidP="00C85C4E">
      <w:pPr>
        <w:pStyle w:val="Defaul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Cs/>
        </w:rPr>
      </w:pPr>
      <w:r>
        <w:rPr>
          <w:bCs/>
        </w:rPr>
        <w:t>Актуальные проблемы э</w:t>
      </w:r>
      <w:r w:rsidR="00C85C4E" w:rsidRPr="00795653">
        <w:rPr>
          <w:bCs/>
        </w:rPr>
        <w:t>пидемиологи</w:t>
      </w:r>
      <w:r>
        <w:rPr>
          <w:bCs/>
        </w:rPr>
        <w:t>и, медицинской микробиологии и доказательной медицины.</w:t>
      </w:r>
      <w:r w:rsidR="00C85C4E" w:rsidRPr="00795653">
        <w:rPr>
          <w:bCs/>
        </w:rPr>
        <w:t xml:space="preserve"> </w:t>
      </w:r>
    </w:p>
    <w:p w:rsidR="00C85C4E" w:rsidRPr="00795653" w:rsidRDefault="00C85C4E" w:rsidP="00C85C4E">
      <w:pPr>
        <w:pStyle w:val="Defaul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Cs/>
        </w:rPr>
      </w:pPr>
      <w:r w:rsidRPr="00795653">
        <w:rPr>
          <w:bCs/>
        </w:rPr>
        <w:t>Бактериология</w:t>
      </w:r>
      <w:r w:rsidR="004A6544">
        <w:rPr>
          <w:bCs/>
        </w:rPr>
        <w:t xml:space="preserve">, </w:t>
      </w:r>
      <w:r w:rsidR="004A6544" w:rsidRPr="00795653">
        <w:rPr>
          <w:bCs/>
        </w:rPr>
        <w:t>вирусология</w:t>
      </w:r>
      <w:r w:rsidR="004A6544">
        <w:rPr>
          <w:bCs/>
        </w:rPr>
        <w:t>, паразитология, энтомология</w:t>
      </w:r>
      <w:r w:rsidR="006D0BB9">
        <w:rPr>
          <w:bCs/>
        </w:rPr>
        <w:t xml:space="preserve">. </w:t>
      </w:r>
      <w:r w:rsidRPr="00795653">
        <w:rPr>
          <w:bCs/>
        </w:rPr>
        <w:t>Биобезопасность работ</w:t>
      </w:r>
      <w:r>
        <w:rPr>
          <w:bCs/>
        </w:rPr>
        <w:t>ы</w:t>
      </w:r>
      <w:r w:rsidRPr="00795653">
        <w:rPr>
          <w:bCs/>
        </w:rPr>
        <w:t xml:space="preserve"> с возбудителями инфекционных заболеваний.</w:t>
      </w:r>
      <w:r w:rsidR="006D0BB9">
        <w:rPr>
          <w:bCs/>
        </w:rPr>
        <w:t xml:space="preserve"> </w:t>
      </w:r>
    </w:p>
    <w:p w:rsidR="00C85C4E" w:rsidRPr="00795653" w:rsidRDefault="00C85C4E" w:rsidP="00C85C4E">
      <w:pPr>
        <w:pStyle w:val="Defaul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Cs/>
        </w:rPr>
      </w:pPr>
      <w:r w:rsidRPr="00795653">
        <w:rPr>
          <w:bCs/>
        </w:rPr>
        <w:t>Дезинфекция, дезинсекция, дератизация. Пест-контроль и пест-менеджмент.</w:t>
      </w:r>
    </w:p>
    <w:p w:rsidR="00C85C4E" w:rsidRPr="00795653" w:rsidRDefault="00C85C4E" w:rsidP="00C85C4E">
      <w:pPr>
        <w:pStyle w:val="Defaul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Cs/>
        </w:rPr>
      </w:pPr>
      <w:r w:rsidRPr="00795653">
        <w:rPr>
          <w:bCs/>
        </w:rPr>
        <w:t xml:space="preserve">Организация деятельности лабораторной службы </w:t>
      </w:r>
      <w:proofErr w:type="spellStart"/>
      <w:r w:rsidRPr="00795653">
        <w:rPr>
          <w:bCs/>
        </w:rPr>
        <w:t>Роспотребнадзора</w:t>
      </w:r>
      <w:proofErr w:type="spellEnd"/>
      <w:r w:rsidRPr="00795653">
        <w:rPr>
          <w:bCs/>
        </w:rPr>
        <w:t xml:space="preserve"> </w:t>
      </w:r>
      <w:r w:rsidR="004A6544">
        <w:rPr>
          <w:bCs/>
        </w:rPr>
        <w:t>на современном этапе</w:t>
      </w:r>
      <w:r w:rsidRPr="00795653">
        <w:rPr>
          <w:bCs/>
        </w:rPr>
        <w:t>.</w:t>
      </w:r>
    </w:p>
    <w:p w:rsidR="00C85C4E" w:rsidRPr="00795653" w:rsidRDefault="00C85C4E" w:rsidP="00C85C4E">
      <w:pPr>
        <w:numPr>
          <w:ilvl w:val="0"/>
          <w:numId w:val="1"/>
        </w:numPr>
        <w:shd w:val="clear" w:color="auto" w:fill="FFFFFF"/>
        <w:tabs>
          <w:tab w:val="left" w:pos="567"/>
          <w:tab w:val="left" w:pos="141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5653">
        <w:rPr>
          <w:rFonts w:ascii="Times New Roman" w:eastAsia="Times New Roman" w:hAnsi="Times New Roman" w:cs="Times New Roman"/>
          <w:color w:val="000000"/>
          <w:sz w:val="24"/>
          <w:szCs w:val="24"/>
        </w:rPr>
        <w:t>Воздействие факторов окружающей среды, производственного и трудового процессов на гомеостаз и адаптацию организма. Сохранение трудового и профессионального долголетия.</w:t>
      </w:r>
    </w:p>
    <w:p w:rsidR="00C85C4E" w:rsidRPr="00795653" w:rsidRDefault="006D0BB9" w:rsidP="006D0BB9">
      <w:pPr>
        <w:pStyle w:val="ac"/>
        <w:numPr>
          <w:ilvl w:val="0"/>
          <w:numId w:val="1"/>
        </w:numPr>
        <w:shd w:val="clear" w:color="auto" w:fill="FFFFFF"/>
        <w:tabs>
          <w:tab w:val="left" w:pos="0"/>
          <w:tab w:val="left" w:pos="142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85C4E" w:rsidRPr="00795653">
        <w:rPr>
          <w:rFonts w:ascii="Times New Roman" w:hAnsi="Times New Roman" w:cs="Times New Roman"/>
          <w:sz w:val="24"/>
          <w:szCs w:val="24"/>
        </w:rPr>
        <w:t>овременны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85C4E" w:rsidRPr="00795653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85C4E" w:rsidRPr="00795653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C85C4E">
        <w:rPr>
          <w:rFonts w:ascii="Times New Roman" w:hAnsi="Times New Roman" w:cs="Times New Roman"/>
          <w:sz w:val="24"/>
          <w:szCs w:val="24"/>
        </w:rPr>
        <w:t>/технологи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85C4E">
        <w:rPr>
          <w:rFonts w:ascii="Times New Roman" w:hAnsi="Times New Roman" w:cs="Times New Roman"/>
          <w:sz w:val="24"/>
          <w:szCs w:val="24"/>
        </w:rPr>
        <w:t xml:space="preserve"> </w:t>
      </w:r>
      <w:r w:rsidR="00C85C4E" w:rsidRPr="00795653">
        <w:rPr>
          <w:rFonts w:ascii="Times New Roman" w:hAnsi="Times New Roman" w:cs="Times New Roman"/>
          <w:sz w:val="24"/>
          <w:szCs w:val="24"/>
        </w:rPr>
        <w:t xml:space="preserve">в </w:t>
      </w:r>
      <w:r w:rsidR="004A6544">
        <w:rPr>
          <w:rFonts w:ascii="Times New Roman" w:hAnsi="Times New Roman" w:cs="Times New Roman"/>
          <w:sz w:val="24"/>
          <w:szCs w:val="24"/>
        </w:rPr>
        <w:t>сфер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A6544">
        <w:rPr>
          <w:rFonts w:ascii="Times New Roman" w:hAnsi="Times New Roman" w:cs="Times New Roman"/>
          <w:sz w:val="24"/>
          <w:szCs w:val="24"/>
        </w:rPr>
        <w:t xml:space="preserve"> обеспечения санитарно-эпидемиологической безопасности и охраны здоровья населения. </w:t>
      </w:r>
      <w:r w:rsidR="00C85C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2BDC" w:rsidRPr="00795653" w:rsidRDefault="007B0B94" w:rsidP="008B338F">
      <w:pPr>
        <w:pStyle w:val="Defaul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Cs/>
        </w:rPr>
      </w:pPr>
      <w:r w:rsidRPr="00795653">
        <w:rPr>
          <w:bCs/>
        </w:rPr>
        <w:t xml:space="preserve">Организация здравоохранения и управление общественным здоровьем. </w:t>
      </w:r>
      <w:r w:rsidR="004A6544">
        <w:rPr>
          <w:bCs/>
        </w:rPr>
        <w:t>С</w:t>
      </w:r>
      <w:r w:rsidR="00802BDC" w:rsidRPr="00795653">
        <w:rPr>
          <w:bCs/>
        </w:rPr>
        <w:t>овершенствовани</w:t>
      </w:r>
      <w:r w:rsidR="004A6544">
        <w:rPr>
          <w:bCs/>
        </w:rPr>
        <w:t>е</w:t>
      </w:r>
      <w:r w:rsidR="00802BDC" w:rsidRPr="00795653">
        <w:rPr>
          <w:bCs/>
        </w:rPr>
        <w:t xml:space="preserve"> деятельности медицинских организаций </w:t>
      </w:r>
      <w:r w:rsidR="004A6544">
        <w:rPr>
          <w:bCs/>
        </w:rPr>
        <w:t>на современном этапе</w:t>
      </w:r>
      <w:r w:rsidR="00802BDC" w:rsidRPr="00795653">
        <w:rPr>
          <w:bCs/>
        </w:rPr>
        <w:t xml:space="preserve">. </w:t>
      </w:r>
      <w:r w:rsidR="00C85C4E">
        <w:rPr>
          <w:bCs/>
        </w:rPr>
        <w:t xml:space="preserve">Медицинское </w:t>
      </w:r>
      <w:r w:rsidR="004A6544">
        <w:rPr>
          <w:bCs/>
        </w:rPr>
        <w:t>и социальное страхование</w:t>
      </w:r>
      <w:r w:rsidR="00C85C4E">
        <w:rPr>
          <w:bCs/>
        </w:rPr>
        <w:t>.</w:t>
      </w:r>
    </w:p>
    <w:p w:rsidR="00474BB9" w:rsidRPr="00795653" w:rsidRDefault="00474BB9" w:rsidP="008B338F">
      <w:pPr>
        <w:pStyle w:val="Defaul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Cs/>
        </w:rPr>
      </w:pPr>
      <w:r w:rsidRPr="00795653">
        <w:t xml:space="preserve">Медицинское право и социология здравоохранения. </w:t>
      </w:r>
      <w:proofErr w:type="gramStart"/>
      <w:r w:rsidRPr="00795653">
        <w:t>Медико-социальная</w:t>
      </w:r>
      <w:proofErr w:type="gramEnd"/>
      <w:r w:rsidRPr="00795653">
        <w:t xml:space="preserve"> экспертиза.</w:t>
      </w:r>
      <w:r w:rsidRPr="00795653">
        <w:rPr>
          <w:bCs/>
        </w:rPr>
        <w:t xml:space="preserve"> </w:t>
      </w:r>
    </w:p>
    <w:p w:rsidR="00200C2C" w:rsidRPr="00795653" w:rsidRDefault="006D0BB9" w:rsidP="008B338F">
      <w:pPr>
        <w:numPr>
          <w:ilvl w:val="0"/>
          <w:numId w:val="1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Вопросы п</w:t>
      </w:r>
      <w:r w:rsidR="008B338F" w:rsidRPr="00795653">
        <w:rPr>
          <w:rFonts w:ascii="Times New Roman" w:hAnsi="Times New Roman" w:cs="Times New Roman"/>
          <w:bCs/>
          <w:sz w:val="24"/>
          <w:szCs w:val="24"/>
        </w:rPr>
        <w:t>рофессиональн</w:t>
      </w:r>
      <w:r>
        <w:rPr>
          <w:rFonts w:ascii="Times New Roman" w:hAnsi="Times New Roman" w:cs="Times New Roman"/>
          <w:bCs/>
          <w:sz w:val="24"/>
          <w:szCs w:val="24"/>
        </w:rPr>
        <w:t>ой</w:t>
      </w:r>
      <w:r w:rsidR="008B338F" w:rsidRPr="007956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00C2C" w:rsidRPr="00795653">
        <w:rPr>
          <w:rFonts w:ascii="Times New Roman" w:hAnsi="Times New Roman" w:cs="Times New Roman"/>
          <w:bCs/>
          <w:sz w:val="24"/>
          <w:szCs w:val="24"/>
        </w:rPr>
        <w:t>подготовк</w:t>
      </w:r>
      <w:r>
        <w:rPr>
          <w:rFonts w:ascii="Times New Roman" w:hAnsi="Times New Roman" w:cs="Times New Roman"/>
          <w:bCs/>
          <w:sz w:val="24"/>
          <w:szCs w:val="24"/>
        </w:rPr>
        <w:t>и и повышения</w:t>
      </w:r>
      <w:r w:rsidR="008B338F" w:rsidRPr="00795653">
        <w:rPr>
          <w:rFonts w:ascii="Times New Roman" w:hAnsi="Times New Roman" w:cs="Times New Roman"/>
          <w:bCs/>
          <w:sz w:val="24"/>
          <w:szCs w:val="24"/>
        </w:rPr>
        <w:t xml:space="preserve"> квалификации </w:t>
      </w:r>
      <w:r w:rsidR="00200C2C" w:rsidRPr="00795653">
        <w:rPr>
          <w:rFonts w:ascii="Times New Roman" w:hAnsi="Times New Roman" w:cs="Times New Roman"/>
          <w:bCs/>
          <w:sz w:val="24"/>
          <w:szCs w:val="24"/>
        </w:rPr>
        <w:t>специалистов медико-профилактического профиля</w:t>
      </w:r>
      <w:r w:rsidR="00C85C4E">
        <w:rPr>
          <w:rFonts w:ascii="Times New Roman" w:hAnsi="Times New Roman" w:cs="Times New Roman"/>
          <w:bCs/>
          <w:sz w:val="24"/>
          <w:szCs w:val="24"/>
        </w:rPr>
        <w:t>. Развитие и оценка</w:t>
      </w:r>
      <w:r w:rsidR="008B338F" w:rsidRPr="00795653">
        <w:rPr>
          <w:rFonts w:ascii="Times New Roman" w:hAnsi="Times New Roman" w:cs="Times New Roman"/>
          <w:bCs/>
          <w:sz w:val="24"/>
          <w:szCs w:val="24"/>
        </w:rPr>
        <w:t xml:space="preserve"> кадрового обеспечения</w:t>
      </w:r>
      <w:r w:rsidR="00C85C4E">
        <w:rPr>
          <w:rFonts w:ascii="Times New Roman" w:hAnsi="Times New Roman" w:cs="Times New Roman"/>
          <w:bCs/>
          <w:sz w:val="24"/>
          <w:szCs w:val="24"/>
        </w:rPr>
        <w:t xml:space="preserve"> органов и учреждений </w:t>
      </w:r>
      <w:proofErr w:type="spellStart"/>
      <w:r w:rsidR="00C85C4E">
        <w:rPr>
          <w:rFonts w:ascii="Times New Roman" w:hAnsi="Times New Roman" w:cs="Times New Roman"/>
          <w:bCs/>
          <w:sz w:val="24"/>
          <w:szCs w:val="24"/>
        </w:rPr>
        <w:t>Роспотребнадзора</w:t>
      </w:r>
      <w:proofErr w:type="spellEnd"/>
      <w:r w:rsidR="008B338F" w:rsidRPr="0079565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200C2C" w:rsidRPr="0079565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10CBD" w:rsidRDefault="00910CBD" w:rsidP="00F80263">
      <w:pPr>
        <w:pStyle w:val="Default"/>
        <w:ind w:firstLine="709"/>
        <w:jc w:val="center"/>
        <w:rPr>
          <w:b/>
          <w:bCs/>
          <w:u w:val="single"/>
        </w:rPr>
      </w:pPr>
    </w:p>
    <w:p w:rsidR="00202BC1" w:rsidRPr="00795653" w:rsidRDefault="00202BC1" w:rsidP="00F80263">
      <w:pPr>
        <w:pStyle w:val="Default"/>
        <w:ind w:firstLine="709"/>
        <w:jc w:val="center"/>
        <w:rPr>
          <w:b/>
          <w:bCs/>
        </w:rPr>
      </w:pPr>
      <w:r w:rsidRPr="00202BC1">
        <w:rPr>
          <w:b/>
          <w:bCs/>
          <w:u w:val="single"/>
        </w:rPr>
        <w:t xml:space="preserve">Сроки подачи материалов для публикации </w:t>
      </w:r>
      <w:r w:rsidR="00F80263">
        <w:rPr>
          <w:b/>
          <w:bCs/>
          <w:u w:val="single"/>
        </w:rPr>
        <w:t>-</w:t>
      </w:r>
      <w:r w:rsidRPr="00202BC1">
        <w:rPr>
          <w:b/>
          <w:bCs/>
          <w:u w:val="single"/>
        </w:rPr>
        <w:t xml:space="preserve"> до </w:t>
      </w:r>
      <w:r w:rsidR="00FF4A9E">
        <w:rPr>
          <w:b/>
          <w:bCs/>
          <w:u w:val="single"/>
        </w:rPr>
        <w:t>30</w:t>
      </w:r>
      <w:r w:rsidR="00072338">
        <w:rPr>
          <w:b/>
          <w:bCs/>
          <w:u w:val="single"/>
        </w:rPr>
        <w:t xml:space="preserve"> </w:t>
      </w:r>
      <w:r w:rsidR="008F3489">
        <w:rPr>
          <w:b/>
          <w:bCs/>
          <w:u w:val="single"/>
        </w:rPr>
        <w:t>апреля</w:t>
      </w:r>
      <w:r w:rsidRPr="00202BC1">
        <w:rPr>
          <w:b/>
          <w:bCs/>
          <w:u w:val="single"/>
        </w:rPr>
        <w:t xml:space="preserve"> 202</w:t>
      </w:r>
      <w:r w:rsidR="00F80263">
        <w:rPr>
          <w:b/>
          <w:bCs/>
          <w:u w:val="single"/>
        </w:rPr>
        <w:t>6</w:t>
      </w:r>
      <w:r w:rsidRPr="00202BC1">
        <w:rPr>
          <w:b/>
          <w:bCs/>
          <w:u w:val="single"/>
        </w:rPr>
        <w:t xml:space="preserve"> г.</w:t>
      </w:r>
      <w:proofErr w:type="gramStart"/>
      <w:r w:rsidRPr="00202BC1">
        <w:rPr>
          <w:b/>
          <w:bCs/>
          <w:u w:val="single"/>
        </w:rPr>
        <w:t xml:space="preserve"> ,</w:t>
      </w:r>
      <w:proofErr w:type="gramEnd"/>
    </w:p>
    <w:p w:rsidR="00802BDC" w:rsidRDefault="00202BC1" w:rsidP="00F80263">
      <w:pPr>
        <w:pStyle w:val="Default"/>
        <w:ind w:firstLine="709"/>
        <w:jc w:val="center"/>
        <w:rPr>
          <w:b/>
          <w:bCs/>
          <w:u w:val="single"/>
        </w:rPr>
      </w:pPr>
      <w:r w:rsidRPr="00F80263">
        <w:rPr>
          <w:b/>
          <w:bCs/>
          <w:u w:val="single"/>
        </w:rPr>
        <w:t xml:space="preserve">осуществляются </w:t>
      </w:r>
      <w:r w:rsidR="004B2210" w:rsidRPr="00F80263">
        <w:rPr>
          <w:b/>
          <w:bCs/>
          <w:u w:val="single"/>
        </w:rPr>
        <w:t>на безвозмездной основе</w:t>
      </w:r>
    </w:p>
    <w:p w:rsidR="00072338" w:rsidRPr="00F80263" w:rsidRDefault="00072338" w:rsidP="00F80263">
      <w:pPr>
        <w:pStyle w:val="Default"/>
        <w:ind w:firstLine="709"/>
        <w:jc w:val="center"/>
        <w:rPr>
          <w:b/>
          <w:bCs/>
          <w:u w:val="single"/>
        </w:rPr>
      </w:pPr>
    </w:p>
    <w:p w:rsidR="00F80263" w:rsidRPr="00F90C02" w:rsidRDefault="00F80263" w:rsidP="00F80263">
      <w:pPr>
        <w:pStyle w:val="Default"/>
        <w:jc w:val="both"/>
        <w:rPr>
          <w:b/>
          <w:caps/>
          <w:sz w:val="28"/>
          <w:szCs w:val="28"/>
        </w:rPr>
      </w:pPr>
      <w:r w:rsidRPr="00F90C02">
        <w:rPr>
          <w:b/>
          <w:caps/>
          <w:sz w:val="28"/>
          <w:szCs w:val="28"/>
        </w:rPr>
        <w:t xml:space="preserve">Контакты: </w:t>
      </w:r>
    </w:p>
    <w:p w:rsidR="00F80263" w:rsidRPr="00F80263" w:rsidRDefault="00F80263" w:rsidP="00F80263">
      <w:pPr>
        <w:pStyle w:val="Default"/>
        <w:numPr>
          <w:ilvl w:val="0"/>
          <w:numId w:val="3"/>
        </w:numPr>
        <w:ind w:left="0" w:firstLine="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 xml:space="preserve">Ответственный: </w:t>
      </w:r>
      <w:proofErr w:type="spellStart"/>
      <w:r w:rsidRPr="00F90C02">
        <w:rPr>
          <w:b/>
          <w:bCs/>
          <w:sz w:val="28"/>
          <w:szCs w:val="28"/>
        </w:rPr>
        <w:t>Семисынов</w:t>
      </w:r>
      <w:proofErr w:type="spellEnd"/>
      <w:r w:rsidRPr="00F90C02">
        <w:rPr>
          <w:b/>
          <w:bCs/>
          <w:sz w:val="28"/>
          <w:szCs w:val="28"/>
        </w:rPr>
        <w:t xml:space="preserve"> Сергей Олегович – ст. науч. сотрудник отдела МПТУРОЗ ФБУН «ННИИГП» </w:t>
      </w:r>
      <w:proofErr w:type="spellStart"/>
      <w:r w:rsidRPr="00F90C02">
        <w:rPr>
          <w:b/>
          <w:bCs/>
          <w:sz w:val="28"/>
          <w:szCs w:val="28"/>
        </w:rPr>
        <w:t>Роспотребнадзора</w:t>
      </w:r>
      <w:proofErr w:type="spellEnd"/>
      <w:r>
        <w:rPr>
          <w:b/>
          <w:bCs/>
          <w:sz w:val="28"/>
          <w:szCs w:val="28"/>
        </w:rPr>
        <w:t>,</w:t>
      </w:r>
      <w:r w:rsidRPr="00F90C02">
        <w:rPr>
          <w:b/>
          <w:bCs/>
          <w:sz w:val="28"/>
          <w:szCs w:val="28"/>
        </w:rPr>
        <w:t xml:space="preserve"> к.м.н., доц</w:t>
      </w:r>
      <w:r>
        <w:rPr>
          <w:b/>
          <w:bCs/>
          <w:sz w:val="28"/>
          <w:szCs w:val="28"/>
        </w:rPr>
        <w:t>ент</w:t>
      </w:r>
      <w:r w:rsidRPr="00F90C02">
        <w:rPr>
          <w:b/>
          <w:bCs/>
          <w:sz w:val="28"/>
          <w:szCs w:val="28"/>
        </w:rPr>
        <w:t xml:space="preserve">: </w:t>
      </w:r>
      <w:r w:rsidRPr="00F80263">
        <w:rPr>
          <w:b/>
          <w:bCs/>
          <w:color w:val="auto"/>
          <w:sz w:val="28"/>
          <w:szCs w:val="28"/>
        </w:rPr>
        <w:t xml:space="preserve">(831)413 53 77, (831) 4327063  </w:t>
      </w:r>
      <w:hyperlink r:id="rId8" w:history="1">
        <w:r w:rsidRPr="00F80263">
          <w:rPr>
            <w:rStyle w:val="a4"/>
            <w:b/>
            <w:bCs/>
            <w:color w:val="auto"/>
            <w:sz w:val="28"/>
            <w:szCs w:val="28"/>
          </w:rPr>
          <w:t>docktor11@yandex.ru</w:t>
        </w:r>
      </w:hyperlink>
      <w:r w:rsidRPr="00F80263">
        <w:rPr>
          <w:b/>
          <w:bCs/>
          <w:color w:val="auto"/>
          <w:sz w:val="28"/>
          <w:szCs w:val="28"/>
        </w:rPr>
        <w:t xml:space="preserve"> </w:t>
      </w:r>
    </w:p>
    <w:p w:rsidR="00F80263" w:rsidRPr="00F90C02" w:rsidRDefault="00F80263" w:rsidP="00F80263">
      <w:pPr>
        <w:pStyle w:val="Default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F90C02">
        <w:rPr>
          <w:bCs/>
          <w:sz w:val="28"/>
          <w:szCs w:val="28"/>
        </w:rPr>
        <w:t xml:space="preserve">Лаврентьева Светлана Михайловна – </w:t>
      </w:r>
      <w:r>
        <w:rPr>
          <w:bCs/>
          <w:sz w:val="28"/>
          <w:szCs w:val="28"/>
        </w:rPr>
        <w:t>младший научный сотрудник</w:t>
      </w:r>
      <w:r w:rsidRPr="00F90C02">
        <w:rPr>
          <w:bCs/>
          <w:sz w:val="28"/>
          <w:szCs w:val="28"/>
        </w:rPr>
        <w:t xml:space="preserve"> отдела МПТУРОЗ ФБУН «ННИИГП» </w:t>
      </w:r>
      <w:proofErr w:type="spellStart"/>
      <w:r w:rsidRPr="00F90C02">
        <w:rPr>
          <w:bCs/>
          <w:sz w:val="28"/>
          <w:szCs w:val="28"/>
        </w:rPr>
        <w:t>Роспотребнадзора</w:t>
      </w:r>
      <w:proofErr w:type="spellEnd"/>
      <w:r w:rsidRPr="00F90C02">
        <w:rPr>
          <w:bCs/>
          <w:sz w:val="28"/>
          <w:szCs w:val="28"/>
        </w:rPr>
        <w:t xml:space="preserve">: +920 253 4678; (831)4327063 </w:t>
      </w:r>
    </w:p>
    <w:p w:rsidR="00F80263" w:rsidRPr="00F90C02" w:rsidRDefault="00F80263" w:rsidP="00F80263">
      <w:pPr>
        <w:pStyle w:val="Default"/>
        <w:numPr>
          <w:ilvl w:val="0"/>
          <w:numId w:val="3"/>
        </w:numPr>
        <w:ind w:left="0" w:firstLine="0"/>
        <w:jc w:val="both"/>
        <w:rPr>
          <w:bCs/>
          <w:sz w:val="28"/>
          <w:szCs w:val="28"/>
        </w:rPr>
      </w:pPr>
      <w:r w:rsidRPr="00F90C02">
        <w:rPr>
          <w:bCs/>
          <w:sz w:val="28"/>
          <w:szCs w:val="28"/>
        </w:rPr>
        <w:t xml:space="preserve">Позднякова Марина Александровна – гл. науч. сотрудник – зав. отделом МПТУРОЗ ФБУН «ННИИГП» </w:t>
      </w:r>
      <w:proofErr w:type="spellStart"/>
      <w:r w:rsidRPr="00F90C02">
        <w:rPr>
          <w:bCs/>
          <w:sz w:val="28"/>
          <w:szCs w:val="28"/>
        </w:rPr>
        <w:t>Росп</w:t>
      </w:r>
      <w:r>
        <w:rPr>
          <w:bCs/>
          <w:sz w:val="28"/>
          <w:szCs w:val="28"/>
        </w:rPr>
        <w:t>отребнадзора</w:t>
      </w:r>
      <w:proofErr w:type="spellEnd"/>
      <w:r>
        <w:rPr>
          <w:bCs/>
          <w:sz w:val="28"/>
          <w:szCs w:val="28"/>
        </w:rPr>
        <w:t xml:space="preserve"> д.м.н., профессор</w:t>
      </w:r>
      <w:r w:rsidRPr="00F90C02">
        <w:rPr>
          <w:bCs/>
          <w:sz w:val="28"/>
          <w:szCs w:val="28"/>
        </w:rPr>
        <w:t>: (831)43</w:t>
      </w:r>
      <w:r>
        <w:rPr>
          <w:bCs/>
          <w:sz w:val="28"/>
          <w:szCs w:val="28"/>
        </w:rPr>
        <w:t>27063</w:t>
      </w:r>
      <w:r w:rsidRPr="00F90C02">
        <w:rPr>
          <w:bCs/>
          <w:sz w:val="28"/>
          <w:szCs w:val="28"/>
        </w:rPr>
        <w:t xml:space="preserve"> </w:t>
      </w:r>
    </w:p>
    <w:p w:rsidR="00FF4A9E" w:rsidRDefault="00FF4A9E" w:rsidP="00806FAE">
      <w:pPr>
        <w:pStyle w:val="Default"/>
        <w:ind w:firstLine="709"/>
        <w:jc w:val="center"/>
        <w:rPr>
          <w:b/>
          <w:bCs/>
          <w:caps/>
        </w:rPr>
      </w:pPr>
    </w:p>
    <w:p w:rsidR="005A6FEA" w:rsidRPr="00FA42B2" w:rsidRDefault="005A6FEA" w:rsidP="005A6FEA">
      <w:pPr>
        <w:pStyle w:val="Default"/>
        <w:jc w:val="center"/>
        <w:rPr>
          <w:b/>
          <w:sz w:val="20"/>
          <w:szCs w:val="20"/>
          <w:u w:val="single"/>
        </w:rPr>
      </w:pPr>
      <w:r w:rsidRPr="00FA42B2">
        <w:rPr>
          <w:b/>
          <w:sz w:val="20"/>
          <w:szCs w:val="20"/>
          <w:u w:val="single"/>
        </w:rPr>
        <w:t>БОЛЬШАЯ ПРОСЬБА</w:t>
      </w:r>
      <w:r>
        <w:rPr>
          <w:b/>
          <w:sz w:val="20"/>
          <w:szCs w:val="20"/>
          <w:u w:val="single"/>
        </w:rPr>
        <w:t xml:space="preserve"> К АВТОРАМ</w:t>
      </w:r>
      <w:r w:rsidRPr="00FA42B2">
        <w:rPr>
          <w:b/>
          <w:sz w:val="20"/>
          <w:szCs w:val="20"/>
          <w:u w:val="single"/>
        </w:rPr>
        <w:t xml:space="preserve">: СТРОГО ПРИДЕРЖИВАТЬСЯ </w:t>
      </w:r>
      <w:r>
        <w:rPr>
          <w:b/>
          <w:sz w:val="20"/>
          <w:szCs w:val="20"/>
          <w:u w:val="single"/>
        </w:rPr>
        <w:t>ТРЕБОВАНИЙ К</w:t>
      </w:r>
      <w:r w:rsidRPr="00FA42B2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ОФОРМЛЕНИЮ СТАТЕЙ</w:t>
      </w:r>
      <w:r w:rsidRPr="00FA42B2">
        <w:rPr>
          <w:b/>
          <w:sz w:val="20"/>
          <w:szCs w:val="20"/>
          <w:u w:val="single"/>
        </w:rPr>
        <w:t>!</w:t>
      </w:r>
    </w:p>
    <w:p w:rsidR="00FF4A9E" w:rsidRDefault="00FF4A9E" w:rsidP="00806FAE">
      <w:pPr>
        <w:pStyle w:val="Default"/>
        <w:ind w:firstLine="709"/>
        <w:jc w:val="center"/>
        <w:rPr>
          <w:b/>
          <w:bCs/>
          <w:caps/>
        </w:rPr>
      </w:pPr>
    </w:p>
    <w:p w:rsidR="00B332CF" w:rsidRDefault="00B332CF" w:rsidP="00806FAE">
      <w:pPr>
        <w:pStyle w:val="Default"/>
        <w:ind w:firstLine="709"/>
        <w:jc w:val="center"/>
        <w:rPr>
          <w:b/>
          <w:bCs/>
          <w:caps/>
        </w:rPr>
      </w:pPr>
    </w:p>
    <w:p w:rsidR="00806FAE" w:rsidRPr="00795653" w:rsidRDefault="00806FAE" w:rsidP="00806FAE">
      <w:pPr>
        <w:pStyle w:val="Default"/>
        <w:ind w:firstLine="709"/>
        <w:jc w:val="center"/>
        <w:rPr>
          <w:b/>
          <w:bCs/>
          <w:caps/>
        </w:rPr>
      </w:pPr>
      <w:r w:rsidRPr="00795653">
        <w:rPr>
          <w:b/>
          <w:bCs/>
          <w:caps/>
        </w:rPr>
        <w:lastRenderedPageBreak/>
        <w:t>Требования к оформлению статей</w:t>
      </w:r>
    </w:p>
    <w:p w:rsidR="00806FAE" w:rsidRPr="00795653" w:rsidRDefault="00806FAE" w:rsidP="00806FAE">
      <w:pPr>
        <w:pStyle w:val="Default"/>
        <w:ind w:firstLine="709"/>
        <w:jc w:val="both"/>
      </w:pPr>
      <w:r w:rsidRPr="00795653">
        <w:t xml:space="preserve">- </w:t>
      </w:r>
      <w:r w:rsidR="00031345" w:rsidRPr="00795653">
        <w:t>Р</w:t>
      </w:r>
      <w:r w:rsidRPr="00795653">
        <w:t>аботы не должны быть ранее опубликованы или направлены д</w:t>
      </w:r>
      <w:r w:rsidR="00031345" w:rsidRPr="00795653">
        <w:t>ля публикации в другие издания.</w:t>
      </w:r>
    </w:p>
    <w:p w:rsidR="00806FAE" w:rsidRPr="000266FF" w:rsidRDefault="00806FAE" w:rsidP="00806FAE">
      <w:pPr>
        <w:pStyle w:val="Default"/>
        <w:ind w:firstLine="709"/>
        <w:jc w:val="both"/>
      </w:pPr>
      <w:r w:rsidRPr="00795653">
        <w:t xml:space="preserve">- </w:t>
      </w:r>
      <w:r w:rsidR="00031345" w:rsidRPr="00795653">
        <w:t>Ф</w:t>
      </w:r>
      <w:r w:rsidRPr="00795653">
        <w:t xml:space="preserve">ормат публикации: MS </w:t>
      </w:r>
      <w:proofErr w:type="spellStart"/>
      <w:r w:rsidRPr="00795653">
        <w:t>Word</w:t>
      </w:r>
      <w:proofErr w:type="spellEnd"/>
      <w:r w:rsidRPr="00795653">
        <w:t xml:space="preserve"> – 95-2007;</w:t>
      </w:r>
      <w:r w:rsidRPr="000266FF">
        <w:t xml:space="preserve"> </w:t>
      </w:r>
    </w:p>
    <w:p w:rsidR="00031345" w:rsidRDefault="00031345" w:rsidP="0003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D1B40">
        <w:rPr>
          <w:rFonts w:ascii="Times New Roman" w:hAnsi="Times New Roman" w:cs="Times New Roman"/>
          <w:sz w:val="24"/>
          <w:szCs w:val="24"/>
        </w:rPr>
        <w:t xml:space="preserve">Объем до 5 страниц, включая рисунки и таблицы, шрифт - </w:t>
      </w:r>
      <w:proofErr w:type="spellStart"/>
      <w:r w:rsidRPr="00AD1B40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Pr="00AD1B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B40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AD1B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B40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Pr="00AD1B40">
        <w:rPr>
          <w:rFonts w:ascii="Times New Roman" w:hAnsi="Times New Roman" w:cs="Times New Roman"/>
          <w:sz w:val="24"/>
          <w:szCs w:val="24"/>
        </w:rPr>
        <w:t>, кегль 12, межстрочный интервал полуторный, абзацный отступ 1</w:t>
      </w:r>
      <w:r>
        <w:rPr>
          <w:rFonts w:ascii="Times New Roman" w:hAnsi="Times New Roman" w:cs="Times New Roman"/>
          <w:sz w:val="24"/>
          <w:szCs w:val="24"/>
        </w:rPr>
        <w:t>,25 с</w:t>
      </w:r>
      <w:r w:rsidRPr="00AD1B40">
        <w:rPr>
          <w:rFonts w:ascii="Times New Roman" w:hAnsi="Times New Roman" w:cs="Times New Roman"/>
          <w:sz w:val="24"/>
          <w:szCs w:val="24"/>
        </w:rPr>
        <w:t>м, поля: вер</w:t>
      </w:r>
      <w:r>
        <w:rPr>
          <w:rFonts w:ascii="Times New Roman" w:hAnsi="Times New Roman" w:cs="Times New Roman"/>
          <w:sz w:val="24"/>
          <w:szCs w:val="24"/>
        </w:rPr>
        <w:t>хнее, нижнее, правое, левое - 2 с</w:t>
      </w:r>
      <w:r w:rsidRPr="00AD1B40">
        <w:rPr>
          <w:rFonts w:ascii="Times New Roman" w:hAnsi="Times New Roman" w:cs="Times New Roman"/>
          <w:sz w:val="24"/>
          <w:szCs w:val="24"/>
        </w:rPr>
        <w:t>м.</w:t>
      </w:r>
    </w:p>
    <w:p w:rsidR="00031345" w:rsidRDefault="00031345" w:rsidP="00031345">
      <w:pPr>
        <w:pStyle w:val="Default"/>
        <w:ind w:firstLine="709"/>
        <w:jc w:val="both"/>
      </w:pPr>
      <w:r w:rsidRPr="000266FF">
        <w:t xml:space="preserve">- </w:t>
      </w:r>
      <w:r>
        <w:t>О</w:t>
      </w:r>
      <w:r w:rsidRPr="000266FF">
        <w:t>дин автор может опубликовать одну работу или несколько в соавторстве (</w:t>
      </w:r>
      <w:r w:rsidRPr="000266FF">
        <w:rPr>
          <w:b/>
        </w:rPr>
        <w:t>количество работ от одного автора не должно превышать</w:t>
      </w:r>
      <w:r w:rsidRPr="000266FF">
        <w:t xml:space="preserve"> </w:t>
      </w:r>
      <w:r w:rsidRPr="000266FF">
        <w:rPr>
          <w:b/>
        </w:rPr>
        <w:t>3-х</w:t>
      </w:r>
      <w:r>
        <w:t>).</w:t>
      </w:r>
    </w:p>
    <w:p w:rsidR="00031345" w:rsidRPr="000266FF" w:rsidRDefault="00031345" w:rsidP="00031345">
      <w:pPr>
        <w:pStyle w:val="Default"/>
        <w:ind w:firstLine="709"/>
        <w:jc w:val="both"/>
      </w:pPr>
      <w:r w:rsidRPr="000266FF">
        <w:t xml:space="preserve">- </w:t>
      </w:r>
      <w:r>
        <w:t>П</w:t>
      </w:r>
      <w:r w:rsidRPr="000266FF">
        <w:t>убликации должны б</w:t>
      </w:r>
      <w:r>
        <w:t>ыть оформлены на русском языке.</w:t>
      </w:r>
    </w:p>
    <w:p w:rsidR="00031345" w:rsidRPr="00AD1B40" w:rsidRDefault="00031345" w:rsidP="0003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D1B40">
        <w:rPr>
          <w:rFonts w:ascii="Times New Roman" w:hAnsi="Times New Roman" w:cs="Times New Roman"/>
          <w:sz w:val="24"/>
          <w:szCs w:val="24"/>
        </w:rPr>
        <w:t xml:space="preserve">Первый абзац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D1B40">
        <w:rPr>
          <w:rFonts w:ascii="Times New Roman" w:hAnsi="Times New Roman" w:cs="Times New Roman"/>
          <w:sz w:val="24"/>
          <w:szCs w:val="24"/>
        </w:rPr>
        <w:t xml:space="preserve"> научное направление (номер и название),  шрифт прямой, строчные буквы, выравнивание по центру.</w:t>
      </w:r>
    </w:p>
    <w:p w:rsidR="00031345" w:rsidRPr="00AD1B40" w:rsidRDefault="00031345" w:rsidP="0003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D1B40">
        <w:rPr>
          <w:rFonts w:ascii="Times New Roman" w:hAnsi="Times New Roman" w:cs="Times New Roman"/>
          <w:sz w:val="24"/>
          <w:szCs w:val="24"/>
        </w:rPr>
        <w:t>Второй абзац – название; шрифт жирный, заглавные буквы, выравнивание по центру, без точки.</w:t>
      </w:r>
    </w:p>
    <w:p w:rsidR="00031345" w:rsidRPr="00AD1B40" w:rsidRDefault="00031345" w:rsidP="0003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D1B40">
        <w:rPr>
          <w:rFonts w:ascii="Times New Roman" w:hAnsi="Times New Roman" w:cs="Times New Roman"/>
          <w:sz w:val="24"/>
          <w:szCs w:val="24"/>
        </w:rPr>
        <w:t>Третий абзац – фамилии и инициалы авторов; шрифт пр</w:t>
      </w:r>
      <w:r>
        <w:rPr>
          <w:rFonts w:ascii="Times New Roman" w:hAnsi="Times New Roman" w:cs="Times New Roman"/>
          <w:sz w:val="24"/>
          <w:szCs w:val="24"/>
        </w:rPr>
        <w:t>ямой, строчные буквы, выравнива</w:t>
      </w:r>
      <w:r w:rsidRPr="00AD1B40">
        <w:rPr>
          <w:rFonts w:ascii="Times New Roman" w:hAnsi="Times New Roman" w:cs="Times New Roman"/>
          <w:sz w:val="24"/>
          <w:szCs w:val="24"/>
        </w:rPr>
        <w:t xml:space="preserve">ние по центру, без точки. При участии нескольких организаций </w:t>
      </w:r>
      <w:proofErr w:type="spellStart"/>
      <w:r w:rsidRPr="00AD1B40">
        <w:rPr>
          <w:rFonts w:ascii="Times New Roman" w:hAnsi="Times New Roman" w:cs="Times New Roman"/>
          <w:sz w:val="24"/>
          <w:szCs w:val="24"/>
        </w:rPr>
        <w:t>аффилиацию</w:t>
      </w:r>
      <w:proofErr w:type="spellEnd"/>
      <w:r w:rsidRPr="00AD1B40">
        <w:rPr>
          <w:rFonts w:ascii="Times New Roman" w:hAnsi="Times New Roman" w:cs="Times New Roman"/>
          <w:sz w:val="24"/>
          <w:szCs w:val="24"/>
        </w:rPr>
        <w:t xml:space="preserve"> авторов указывают в верхнем индексе после инициалов. </w:t>
      </w:r>
    </w:p>
    <w:p w:rsidR="00031345" w:rsidRPr="00AD1B40" w:rsidRDefault="00031345" w:rsidP="0003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D1B40">
        <w:rPr>
          <w:rFonts w:ascii="Times New Roman" w:hAnsi="Times New Roman" w:cs="Times New Roman"/>
          <w:sz w:val="24"/>
          <w:szCs w:val="24"/>
        </w:rPr>
        <w:t>Четвертый абзац – полное название организации, город, страна. Шрифт прямой, строчные буквы, выравнивание по центру, без точки.</w:t>
      </w:r>
    </w:p>
    <w:p w:rsidR="00031345" w:rsidRPr="00AD1B40" w:rsidRDefault="00031345" w:rsidP="0003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D1B40">
        <w:rPr>
          <w:rFonts w:ascii="Times New Roman" w:hAnsi="Times New Roman" w:cs="Times New Roman"/>
          <w:sz w:val="24"/>
          <w:szCs w:val="24"/>
        </w:rPr>
        <w:t xml:space="preserve">Пятый абзац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31345">
        <w:rPr>
          <w:rFonts w:ascii="Times New Roman" w:hAnsi="Times New Roman" w:cs="Times New Roman"/>
          <w:sz w:val="24"/>
          <w:szCs w:val="24"/>
        </w:rPr>
        <w:t xml:space="preserve"> </w:t>
      </w:r>
      <w:r w:rsidRPr="00AD1B40">
        <w:rPr>
          <w:rFonts w:ascii="Times New Roman" w:hAnsi="Times New Roman" w:cs="Times New Roman"/>
          <w:sz w:val="24"/>
          <w:szCs w:val="24"/>
        </w:rPr>
        <w:t>пустая строка.</w:t>
      </w:r>
    </w:p>
    <w:p w:rsidR="00031345" w:rsidRPr="00AD1B40" w:rsidRDefault="00031345" w:rsidP="0003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D1B40">
        <w:rPr>
          <w:rFonts w:ascii="Times New Roman" w:hAnsi="Times New Roman" w:cs="Times New Roman"/>
          <w:sz w:val="24"/>
          <w:szCs w:val="24"/>
        </w:rPr>
        <w:t xml:space="preserve">Шестой абзац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D1B40">
        <w:rPr>
          <w:rFonts w:ascii="Times New Roman" w:hAnsi="Times New Roman" w:cs="Times New Roman"/>
          <w:sz w:val="24"/>
          <w:szCs w:val="24"/>
        </w:rPr>
        <w:t xml:space="preserve"> краткая аннотация; выравнивание по ширине, объем до 250 слов. Аннотация должна быть структурирована и содержать информацию об объекте исследования, цели, использованных методах и подходах, основных результатах без выделения разделов в тексте. </w:t>
      </w:r>
    </w:p>
    <w:p w:rsidR="00031345" w:rsidRPr="00AD1B40" w:rsidRDefault="00031345" w:rsidP="0003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D1B40">
        <w:rPr>
          <w:rFonts w:ascii="Times New Roman" w:hAnsi="Times New Roman" w:cs="Times New Roman"/>
          <w:sz w:val="24"/>
          <w:szCs w:val="24"/>
        </w:rPr>
        <w:t xml:space="preserve">Седьмой абзац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D1B40">
        <w:rPr>
          <w:rFonts w:ascii="Times New Roman" w:hAnsi="Times New Roman" w:cs="Times New Roman"/>
          <w:sz w:val="24"/>
          <w:szCs w:val="24"/>
        </w:rPr>
        <w:t xml:space="preserve"> ключевые слова; 3-6 слов, перечислить через запятую.</w:t>
      </w:r>
    </w:p>
    <w:p w:rsidR="00031345" w:rsidRDefault="00031345" w:rsidP="0003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345">
        <w:rPr>
          <w:rFonts w:ascii="Times New Roman" w:hAnsi="Times New Roman" w:cs="Times New Roman"/>
          <w:sz w:val="24"/>
          <w:szCs w:val="24"/>
        </w:rPr>
        <w:t>- Восьмой абзац - пустая строка.</w:t>
      </w:r>
    </w:p>
    <w:p w:rsidR="00917751" w:rsidRDefault="00917751" w:rsidP="0003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Девятый абзац – НА АНГЛИЙСКОМ ЯЗЫКЕ: </w:t>
      </w:r>
      <w:r w:rsidRPr="00917751">
        <w:rPr>
          <w:rFonts w:ascii="Times New Roman" w:hAnsi="Times New Roman" w:cs="Times New Roman"/>
          <w:sz w:val="24"/>
          <w:szCs w:val="24"/>
        </w:rPr>
        <w:t>название; шрифт жирный, заглавные буквы, выравнивание по центру, без точки.</w:t>
      </w:r>
    </w:p>
    <w:p w:rsidR="00917751" w:rsidRPr="00917751" w:rsidRDefault="00917751" w:rsidP="00917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5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Десятый</w:t>
      </w:r>
      <w:r w:rsidRPr="00917751">
        <w:rPr>
          <w:rFonts w:ascii="Times New Roman" w:hAnsi="Times New Roman" w:cs="Times New Roman"/>
          <w:sz w:val="24"/>
          <w:szCs w:val="24"/>
        </w:rPr>
        <w:t xml:space="preserve"> абзац – НА АНГЛИЙСКОМ ЯЗЫКЕ:  фамилии и инициалы авторов; шрифт прямой, строчные буквы, выравнивание по центру, без точки. При участии нескольких организаций </w:t>
      </w:r>
      <w:proofErr w:type="spellStart"/>
      <w:r w:rsidRPr="00917751">
        <w:rPr>
          <w:rFonts w:ascii="Times New Roman" w:hAnsi="Times New Roman" w:cs="Times New Roman"/>
          <w:sz w:val="24"/>
          <w:szCs w:val="24"/>
        </w:rPr>
        <w:t>аффилиацию</w:t>
      </w:r>
      <w:proofErr w:type="spellEnd"/>
      <w:r w:rsidRPr="00917751">
        <w:rPr>
          <w:rFonts w:ascii="Times New Roman" w:hAnsi="Times New Roman" w:cs="Times New Roman"/>
          <w:sz w:val="24"/>
          <w:szCs w:val="24"/>
        </w:rPr>
        <w:t xml:space="preserve"> авторов указывают в верхнем индексе после инициалов. </w:t>
      </w:r>
    </w:p>
    <w:p w:rsidR="00917751" w:rsidRPr="00917751" w:rsidRDefault="00917751" w:rsidP="00917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5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Одиннадцатый</w:t>
      </w:r>
      <w:r w:rsidRPr="00917751">
        <w:rPr>
          <w:rFonts w:ascii="Times New Roman" w:hAnsi="Times New Roman" w:cs="Times New Roman"/>
          <w:sz w:val="24"/>
          <w:szCs w:val="24"/>
        </w:rPr>
        <w:t xml:space="preserve"> абзац – НА АНГЛИЙСКОМ ЯЗЫКЕ:  полное название организации, город, страна. Шрифт прямой, строчные буквы, выравнивание по центру, без точки.</w:t>
      </w:r>
    </w:p>
    <w:p w:rsidR="00917751" w:rsidRPr="00917751" w:rsidRDefault="00917751" w:rsidP="00917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5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Двенадцатый</w:t>
      </w:r>
      <w:r w:rsidRPr="00917751">
        <w:rPr>
          <w:rFonts w:ascii="Times New Roman" w:hAnsi="Times New Roman" w:cs="Times New Roman"/>
          <w:sz w:val="24"/>
          <w:szCs w:val="24"/>
        </w:rPr>
        <w:t xml:space="preserve"> абзац - пустая строка.</w:t>
      </w:r>
    </w:p>
    <w:p w:rsidR="00917751" w:rsidRPr="00917751" w:rsidRDefault="00917751" w:rsidP="00917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5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Тринадцатый</w:t>
      </w:r>
      <w:r w:rsidRPr="00917751">
        <w:rPr>
          <w:rFonts w:ascii="Times New Roman" w:hAnsi="Times New Roman" w:cs="Times New Roman"/>
          <w:sz w:val="24"/>
          <w:szCs w:val="24"/>
        </w:rPr>
        <w:t xml:space="preserve"> абзац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7751">
        <w:rPr>
          <w:rFonts w:ascii="Times New Roman" w:hAnsi="Times New Roman" w:cs="Times New Roman"/>
          <w:sz w:val="24"/>
          <w:szCs w:val="24"/>
        </w:rPr>
        <w:t xml:space="preserve">– НА АНГЛИЙСКОМ ЯЗЫКЕ:  краткая аннотация; выравнивание по ширине, объем до 250 слов. Аннотация должна быть структурирована и содержать информацию об объекте исследования, цели, использованных методах и подходах, основных результатах без выделения разделов в тексте. </w:t>
      </w:r>
    </w:p>
    <w:p w:rsidR="00917751" w:rsidRPr="00917751" w:rsidRDefault="00917751" w:rsidP="00917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75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Четырнадцатый</w:t>
      </w:r>
      <w:r w:rsidRPr="00917751">
        <w:rPr>
          <w:rFonts w:ascii="Times New Roman" w:hAnsi="Times New Roman" w:cs="Times New Roman"/>
          <w:sz w:val="24"/>
          <w:szCs w:val="24"/>
        </w:rPr>
        <w:t xml:space="preserve"> абзац – НА АНГЛИЙСКОМ ЯЗЫКЕ:  ключевые слова; 3-6 слов, перечислить через запятую.</w:t>
      </w:r>
    </w:p>
    <w:p w:rsidR="00031345" w:rsidRPr="00031345" w:rsidRDefault="00031345" w:rsidP="0003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345">
        <w:rPr>
          <w:rFonts w:ascii="Times New Roman" w:hAnsi="Times New Roman" w:cs="Times New Roman"/>
          <w:sz w:val="24"/>
          <w:szCs w:val="24"/>
        </w:rPr>
        <w:t xml:space="preserve">- Далее текст; выравнивание по ширине. </w:t>
      </w:r>
      <w:proofErr w:type="gramStart"/>
      <w:r w:rsidRPr="00031345">
        <w:rPr>
          <w:rFonts w:ascii="Times New Roman" w:hAnsi="Times New Roman" w:cs="Times New Roman"/>
          <w:sz w:val="24"/>
          <w:szCs w:val="24"/>
        </w:rPr>
        <w:t>Допускается не более двух таблиц</w:t>
      </w:r>
      <w:proofErr w:type="gramEnd"/>
      <w:r w:rsidRPr="00031345">
        <w:rPr>
          <w:rFonts w:ascii="Times New Roman" w:hAnsi="Times New Roman" w:cs="Times New Roman"/>
          <w:sz w:val="24"/>
          <w:szCs w:val="24"/>
        </w:rPr>
        <w:t xml:space="preserve"> или рисунков.</w:t>
      </w:r>
    </w:p>
    <w:p w:rsidR="00031345" w:rsidRPr="00031345" w:rsidRDefault="00031345" w:rsidP="0003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345">
        <w:rPr>
          <w:rFonts w:ascii="Times New Roman" w:hAnsi="Times New Roman" w:cs="Times New Roman"/>
          <w:sz w:val="24"/>
          <w:szCs w:val="24"/>
        </w:rPr>
        <w:t xml:space="preserve">- В шапке таблицы пишется слово «Таблица» и ее порядковый номер (шрифт полужирный, выравнивание по правому краю), точка не ставится, на следующей строке дается заголовок таблицы (шрифт полужирный, выравнивание по центру). </w:t>
      </w:r>
    </w:p>
    <w:p w:rsidR="00031345" w:rsidRPr="00031345" w:rsidRDefault="00031345" w:rsidP="0003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345">
        <w:rPr>
          <w:rFonts w:ascii="Times New Roman" w:hAnsi="Times New Roman" w:cs="Times New Roman"/>
          <w:sz w:val="24"/>
          <w:szCs w:val="24"/>
        </w:rPr>
        <w:t xml:space="preserve">- Название рисунков размещается под картинкой (шрифт полужирный, выравнивание по центру). Сначала пишется слово «Рисунок» и указывается его порядковый номер, затем приводится название рисунка. </w:t>
      </w:r>
    </w:p>
    <w:p w:rsidR="00031345" w:rsidRPr="00AD1B40" w:rsidRDefault="00031345" w:rsidP="0003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345">
        <w:rPr>
          <w:rFonts w:ascii="Times New Roman" w:hAnsi="Times New Roman" w:cs="Times New Roman"/>
          <w:sz w:val="24"/>
          <w:szCs w:val="24"/>
        </w:rPr>
        <w:t>- Текст материалов должен быть выверен и не</w:t>
      </w:r>
      <w:r w:rsidRPr="00AD1B40">
        <w:rPr>
          <w:rFonts w:ascii="Times New Roman" w:hAnsi="Times New Roman" w:cs="Times New Roman"/>
          <w:sz w:val="24"/>
          <w:szCs w:val="24"/>
        </w:rPr>
        <w:t xml:space="preserve"> содержать ошибок. </w:t>
      </w:r>
    </w:p>
    <w:p w:rsidR="00031345" w:rsidRPr="00031345" w:rsidRDefault="00031345" w:rsidP="0003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031345">
        <w:rPr>
          <w:rFonts w:ascii="Times New Roman" w:hAnsi="Times New Roman" w:cs="Times New Roman"/>
          <w:bCs/>
          <w:sz w:val="24"/>
          <w:szCs w:val="24"/>
        </w:rPr>
        <w:t xml:space="preserve">- В конце рукописи необходимо указать контактное лицо - автора, который будет ответственным за переписку (ФИО, место работы, должность, звание, ученая степень, </w:t>
      </w:r>
      <w:r w:rsidRPr="00031345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031345">
        <w:rPr>
          <w:rFonts w:ascii="Times New Roman" w:hAnsi="Times New Roman" w:cs="Times New Roman"/>
          <w:bCs/>
          <w:sz w:val="24"/>
          <w:szCs w:val="24"/>
        </w:rPr>
        <w:t>-</w:t>
      </w:r>
      <w:r w:rsidRPr="00031345">
        <w:rPr>
          <w:rFonts w:ascii="Times New Roman" w:hAnsi="Times New Roman" w:cs="Times New Roman"/>
          <w:bCs/>
          <w:sz w:val="24"/>
          <w:szCs w:val="24"/>
          <w:lang w:val="en-US"/>
        </w:rPr>
        <w:t>mail</w:t>
      </w:r>
      <w:r w:rsidRPr="00031345">
        <w:rPr>
          <w:rFonts w:ascii="Times New Roman" w:hAnsi="Times New Roman" w:cs="Times New Roman"/>
          <w:bCs/>
          <w:sz w:val="24"/>
          <w:szCs w:val="24"/>
        </w:rPr>
        <w:t xml:space="preserve">). </w:t>
      </w:r>
    </w:p>
    <w:p w:rsidR="00031345" w:rsidRPr="000266FF" w:rsidRDefault="00031345" w:rsidP="00031345">
      <w:pPr>
        <w:pStyle w:val="Default"/>
        <w:ind w:firstLine="709"/>
        <w:jc w:val="both"/>
      </w:pPr>
      <w:r w:rsidRPr="000266FF">
        <w:t xml:space="preserve">- </w:t>
      </w:r>
      <w:r>
        <w:t>В</w:t>
      </w:r>
      <w:r w:rsidRPr="000266FF">
        <w:t xml:space="preserve">се сокращения (за исключением единиц измерения) могут быть использованы только после упоминания полного термина. Единицы измерения приводятся по Международной Системе Единиц (СИ) в русском обозначении; </w:t>
      </w:r>
    </w:p>
    <w:p w:rsidR="00031345" w:rsidRDefault="00031345" w:rsidP="00031345">
      <w:pPr>
        <w:pStyle w:val="Default"/>
        <w:ind w:firstLine="709"/>
        <w:jc w:val="both"/>
      </w:pPr>
      <w:r w:rsidRPr="000266FF">
        <w:lastRenderedPageBreak/>
        <w:t xml:space="preserve">- </w:t>
      </w:r>
      <w:r>
        <w:t>С</w:t>
      </w:r>
      <w:r w:rsidRPr="000266FF">
        <w:t xml:space="preserve">сылки на литературу в тексте статьи должны даваться в квадратных скобках, арабскими цифрами в соответствии со списком литературы в конце статьи. </w:t>
      </w:r>
    </w:p>
    <w:p w:rsidR="00031345" w:rsidRDefault="00031345" w:rsidP="00031345">
      <w:pPr>
        <w:pStyle w:val="Default"/>
        <w:ind w:firstLine="709"/>
        <w:jc w:val="both"/>
        <w:rPr>
          <w:b/>
        </w:rPr>
      </w:pPr>
      <w:r w:rsidRPr="000266FF">
        <w:t xml:space="preserve">- </w:t>
      </w:r>
      <w:r>
        <w:t>С</w:t>
      </w:r>
      <w:r w:rsidRPr="000266FF">
        <w:t xml:space="preserve">писок литературы должен содержать библиографические данные использованных литературных источников, пронумерованных в алфавитном порядке (сначала отечественные, затем иностранные). </w:t>
      </w:r>
      <w:r>
        <w:rPr>
          <w:b/>
        </w:rPr>
        <w:t>Всего не более 10 источников.</w:t>
      </w:r>
      <w:r w:rsidR="00910CBD">
        <w:rPr>
          <w:b/>
        </w:rPr>
        <w:t xml:space="preserve"> Для литературных обзоров – не </w:t>
      </w:r>
      <w:r w:rsidR="005A6FEA">
        <w:rPr>
          <w:b/>
        </w:rPr>
        <w:t>более 25 источников!</w:t>
      </w:r>
    </w:p>
    <w:p w:rsidR="00031345" w:rsidRDefault="00031345" w:rsidP="00031345">
      <w:pPr>
        <w:pStyle w:val="Default"/>
        <w:ind w:firstLine="709"/>
        <w:jc w:val="both"/>
        <w:rPr>
          <w:b/>
        </w:rPr>
      </w:pPr>
      <w:r>
        <w:rPr>
          <w:b/>
        </w:rPr>
        <w:t xml:space="preserve">- </w:t>
      </w:r>
      <w:r w:rsidRPr="000266FF">
        <w:rPr>
          <w:b/>
        </w:rPr>
        <w:t xml:space="preserve">Список литературы необходимо оформить в соответствии с </w:t>
      </w:r>
      <w:r w:rsidR="00CF4E4D">
        <w:rPr>
          <w:b/>
        </w:rPr>
        <w:t xml:space="preserve">ГОСТ </w:t>
      </w:r>
      <w:r w:rsidR="00CF4E4D" w:rsidRPr="00F90C02">
        <w:rPr>
          <w:b/>
          <w:bCs/>
          <w:caps/>
        </w:rPr>
        <w:t>7.0.5</w:t>
      </w:r>
      <w:r w:rsidR="00CF4E4D">
        <w:rPr>
          <w:b/>
          <w:bCs/>
          <w:caps/>
        </w:rPr>
        <w:t>-</w:t>
      </w:r>
      <w:r w:rsidR="00CF4E4D" w:rsidRPr="00F90C02">
        <w:rPr>
          <w:b/>
          <w:bCs/>
          <w:caps/>
        </w:rPr>
        <w:t>2008</w:t>
      </w:r>
      <w:r w:rsidR="00CF4E4D" w:rsidRPr="000266FF">
        <w:rPr>
          <w:b/>
        </w:rPr>
        <w:t xml:space="preserve"> </w:t>
      </w:r>
      <w:r w:rsidRPr="00023C39">
        <w:t>(</w:t>
      </w:r>
      <w:r w:rsidR="00CF4E4D" w:rsidRPr="00CF4E4D">
        <w:t>https://docs.guap.ru/regdocs/stands/gost-r_7-0-5-2008_ver-2020.pdf</w:t>
      </w:r>
      <w:r w:rsidRPr="00023C39">
        <w:t>).</w:t>
      </w:r>
    </w:p>
    <w:p w:rsidR="00031345" w:rsidRPr="009350F4" w:rsidRDefault="00031345" w:rsidP="00031345">
      <w:pPr>
        <w:pStyle w:val="Default"/>
        <w:ind w:firstLine="709"/>
        <w:jc w:val="both"/>
        <w:rPr>
          <w:b/>
          <w:bCs/>
        </w:rPr>
      </w:pPr>
      <w:r w:rsidRPr="009350F4">
        <w:rPr>
          <w:b/>
          <w:bCs/>
        </w:rPr>
        <w:t>- Публикация статей осуществляется на безвозмездной основе.</w:t>
      </w:r>
    </w:p>
    <w:p w:rsidR="00031345" w:rsidRPr="000266FF" w:rsidRDefault="00031345" w:rsidP="00031345">
      <w:pPr>
        <w:pStyle w:val="a5"/>
        <w:ind w:firstLine="709"/>
        <w:jc w:val="both"/>
        <w:rPr>
          <w:b/>
          <w:szCs w:val="24"/>
        </w:rPr>
      </w:pPr>
      <w:r w:rsidRPr="000266FF">
        <w:rPr>
          <w:szCs w:val="24"/>
        </w:rPr>
        <w:t xml:space="preserve">- </w:t>
      </w:r>
      <w:r>
        <w:rPr>
          <w:szCs w:val="24"/>
        </w:rPr>
        <w:t>Н</w:t>
      </w:r>
      <w:r w:rsidRPr="000266FF">
        <w:rPr>
          <w:szCs w:val="24"/>
        </w:rPr>
        <w:t>еобходимо оформить и прислать сан-копию подписанного авторами  лицензионного договора (форма представлена ниже).</w:t>
      </w:r>
      <w:r w:rsidRPr="000266FF">
        <w:rPr>
          <w:b/>
          <w:szCs w:val="24"/>
        </w:rPr>
        <w:t xml:space="preserve"> </w:t>
      </w:r>
    </w:p>
    <w:p w:rsidR="00031345" w:rsidRPr="000266FF" w:rsidRDefault="00031345" w:rsidP="00031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6FF">
        <w:rPr>
          <w:rFonts w:ascii="Times New Roman" w:hAnsi="Times New Roman" w:cs="Times New Roman"/>
          <w:sz w:val="24"/>
          <w:szCs w:val="24"/>
        </w:rPr>
        <w:t>- ВАЖНО: авторы опубликованных статей несут ответственность за точность и достоверность приведенных в статьях фактов, цитат, статистических данных, состава и вклада авторского коллектива, а так же за содержание материалов, не подлежащих открытой публикации. Редакционная коллегия оставляет за собой право отклонять присланные материалы, не соответствующие вышеуказанным сведениям.</w:t>
      </w:r>
    </w:p>
    <w:p w:rsidR="00F90C02" w:rsidRDefault="00031345" w:rsidP="00031345">
      <w:pPr>
        <w:pStyle w:val="Default"/>
        <w:ind w:firstLine="709"/>
        <w:jc w:val="both"/>
      </w:pPr>
      <w:r w:rsidRPr="000266FF">
        <w:t xml:space="preserve">- статьи и сканы лицензионных договоров принимаются по электронной почте вложенными сообщениями – </w:t>
      </w:r>
      <w:r w:rsidRPr="000266FF">
        <w:rPr>
          <w:b/>
        </w:rPr>
        <w:t>папка, названная по ФИО первого автора</w:t>
      </w:r>
      <w:r w:rsidRPr="000266FF">
        <w:t xml:space="preserve"> - по адресу e-</w:t>
      </w:r>
      <w:proofErr w:type="spellStart"/>
      <w:r w:rsidRPr="000266FF">
        <w:t>mail</w:t>
      </w:r>
      <w:proofErr w:type="spellEnd"/>
      <w:r w:rsidRPr="000266FF">
        <w:t xml:space="preserve">: </w:t>
      </w:r>
      <w:r w:rsidRPr="000266FF">
        <w:rPr>
          <w:b/>
        </w:rPr>
        <w:t>docktor11@yandex.ru</w:t>
      </w:r>
      <w:r w:rsidRPr="000266FF">
        <w:t xml:space="preserve"> </w:t>
      </w:r>
      <w:r w:rsidRPr="000266FF">
        <w:rPr>
          <w:b/>
          <w:bCs/>
        </w:rPr>
        <w:t xml:space="preserve">не позднее </w:t>
      </w:r>
      <w:r w:rsidR="00D247E2">
        <w:rPr>
          <w:b/>
          <w:bCs/>
        </w:rPr>
        <w:t>30</w:t>
      </w:r>
      <w:r w:rsidR="00072338">
        <w:rPr>
          <w:b/>
          <w:bCs/>
        </w:rPr>
        <w:t xml:space="preserve"> марта </w:t>
      </w:r>
      <w:r w:rsidRPr="000266FF">
        <w:rPr>
          <w:b/>
          <w:bCs/>
        </w:rPr>
        <w:t>202</w:t>
      </w:r>
      <w:r w:rsidR="00072338">
        <w:rPr>
          <w:b/>
          <w:bCs/>
        </w:rPr>
        <w:t>6</w:t>
      </w:r>
      <w:r w:rsidRPr="000266FF">
        <w:rPr>
          <w:b/>
          <w:bCs/>
        </w:rPr>
        <w:t xml:space="preserve"> года</w:t>
      </w:r>
      <w:r w:rsidRPr="000266FF">
        <w:t xml:space="preserve">. </w:t>
      </w:r>
    </w:p>
    <w:p w:rsidR="00031345" w:rsidRDefault="00031345" w:rsidP="00031345">
      <w:pPr>
        <w:pStyle w:val="Default"/>
        <w:ind w:firstLine="709"/>
        <w:jc w:val="both"/>
        <w:rPr>
          <w:b/>
        </w:rPr>
      </w:pPr>
      <w:r w:rsidRPr="00F90C02">
        <w:rPr>
          <w:b/>
        </w:rPr>
        <w:t xml:space="preserve">В теме письма следует указать фамилию первого автора и город. </w:t>
      </w:r>
      <w:proofErr w:type="gramStart"/>
      <w:r w:rsidRPr="00F90C02">
        <w:rPr>
          <w:b/>
        </w:rPr>
        <w:t>Файлы статей следует назвать по фамилии первого автора</w:t>
      </w:r>
      <w:r w:rsidRPr="000266FF">
        <w:t xml:space="preserve"> (например:</w:t>
      </w:r>
      <w:proofErr w:type="gramEnd"/>
      <w:r w:rsidRPr="000266FF">
        <w:t xml:space="preserve"> </w:t>
      </w:r>
      <w:proofErr w:type="gramStart"/>
      <w:r w:rsidRPr="000266FF">
        <w:t>Иванов И.И. Статья), а скан лицензионного договора – аналогично (Иванов И.И. Договор).</w:t>
      </w:r>
      <w:r w:rsidRPr="000266FF">
        <w:rPr>
          <w:b/>
        </w:rPr>
        <w:t xml:space="preserve"> </w:t>
      </w:r>
      <w:proofErr w:type="gramEnd"/>
    </w:p>
    <w:p w:rsidR="005A6FEA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A6FEA" w:rsidRPr="00F90C02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90C02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Примеры оформления списка литературы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(</w:t>
      </w:r>
      <w:r w:rsidRPr="00F90C02">
        <w:rPr>
          <w:rFonts w:ascii="Times New Roman" w:hAnsi="Times New Roman" w:cs="Times New Roman"/>
          <w:b/>
          <w:bCs/>
          <w:caps/>
          <w:sz w:val="24"/>
          <w:szCs w:val="24"/>
        </w:rPr>
        <w:t>согласно ГОСТ 7.0.5–2008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)</w:t>
      </w:r>
      <w:r w:rsidRPr="00F90C02">
        <w:rPr>
          <w:rFonts w:ascii="Times New Roman" w:hAnsi="Times New Roman" w:cs="Times New Roman"/>
          <w:b/>
          <w:bCs/>
          <w:caps/>
          <w:sz w:val="24"/>
          <w:szCs w:val="24"/>
        </w:rPr>
        <w:t>: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B40">
        <w:rPr>
          <w:rFonts w:ascii="Times New Roman" w:hAnsi="Times New Roman" w:cs="Times New Roman"/>
          <w:b/>
          <w:bCs/>
          <w:sz w:val="24"/>
          <w:szCs w:val="24"/>
        </w:rPr>
        <w:t>Статья в журнале (1 автор)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1B40">
        <w:rPr>
          <w:rFonts w:ascii="Times New Roman" w:hAnsi="Times New Roman" w:cs="Times New Roman"/>
          <w:sz w:val="24"/>
          <w:szCs w:val="24"/>
        </w:rPr>
        <w:t>Аболмасов</w:t>
      </w:r>
      <w:proofErr w:type="spellEnd"/>
      <w:r w:rsidRPr="00AD1B40">
        <w:rPr>
          <w:rFonts w:ascii="Times New Roman" w:hAnsi="Times New Roman" w:cs="Times New Roman"/>
          <w:sz w:val="24"/>
          <w:szCs w:val="24"/>
        </w:rPr>
        <w:t xml:space="preserve"> Н.Н. Стратегия и тактика профилактики заболеваний пародонта // Стоматология. 2003. № 4. С. 34–39.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B40">
        <w:rPr>
          <w:rFonts w:ascii="Times New Roman" w:hAnsi="Times New Roman" w:cs="Times New Roman"/>
          <w:b/>
          <w:bCs/>
          <w:sz w:val="24"/>
          <w:szCs w:val="24"/>
        </w:rPr>
        <w:t>Статья в журнале (от 2 до 4 авторов)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B40">
        <w:rPr>
          <w:rFonts w:ascii="Times New Roman" w:hAnsi="Times New Roman" w:cs="Times New Roman"/>
          <w:sz w:val="24"/>
          <w:szCs w:val="24"/>
        </w:rPr>
        <w:t xml:space="preserve">Безрукова И.В., </w:t>
      </w:r>
      <w:proofErr w:type="spellStart"/>
      <w:r w:rsidRPr="00AD1B40">
        <w:rPr>
          <w:rFonts w:ascii="Times New Roman" w:hAnsi="Times New Roman" w:cs="Times New Roman"/>
          <w:sz w:val="24"/>
          <w:szCs w:val="24"/>
        </w:rPr>
        <w:t>Грудянов</w:t>
      </w:r>
      <w:proofErr w:type="spellEnd"/>
      <w:r w:rsidRPr="00AD1B40">
        <w:rPr>
          <w:rFonts w:ascii="Times New Roman" w:hAnsi="Times New Roman" w:cs="Times New Roman"/>
          <w:sz w:val="24"/>
          <w:szCs w:val="24"/>
        </w:rPr>
        <w:t xml:space="preserve"> А.И. Классификация агрессивных форм воспалительных заболеваний пародонта // Стоматология. 2002. № 5. С. 45-47.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B40">
        <w:rPr>
          <w:rFonts w:ascii="Times New Roman" w:hAnsi="Times New Roman" w:cs="Times New Roman"/>
          <w:b/>
          <w:bCs/>
          <w:sz w:val="24"/>
          <w:szCs w:val="24"/>
        </w:rPr>
        <w:t>Статья в журнале (4 и более авторов)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B40">
        <w:rPr>
          <w:rFonts w:ascii="Times New Roman" w:hAnsi="Times New Roman" w:cs="Times New Roman"/>
          <w:sz w:val="24"/>
          <w:szCs w:val="24"/>
        </w:rPr>
        <w:t xml:space="preserve">Значение контроля микроциркуляции при миллиметровой волновой терапии острого деструктивного панкреатита / Б.С. </w:t>
      </w:r>
      <w:proofErr w:type="spellStart"/>
      <w:r w:rsidRPr="00AD1B40">
        <w:rPr>
          <w:rFonts w:ascii="Times New Roman" w:hAnsi="Times New Roman" w:cs="Times New Roman"/>
          <w:sz w:val="24"/>
          <w:szCs w:val="24"/>
        </w:rPr>
        <w:t>Брискин</w:t>
      </w:r>
      <w:proofErr w:type="spellEnd"/>
      <w:r w:rsidRPr="00AD1B40">
        <w:rPr>
          <w:rFonts w:ascii="Times New Roman" w:hAnsi="Times New Roman" w:cs="Times New Roman"/>
          <w:sz w:val="24"/>
          <w:szCs w:val="24"/>
        </w:rPr>
        <w:t xml:space="preserve"> [и др.] // Вопросы курортологии физиотерапии и лечебной физической культуры. 2002. № 5. С. 13-16.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B40">
        <w:rPr>
          <w:rFonts w:ascii="Times New Roman" w:hAnsi="Times New Roman" w:cs="Times New Roman"/>
          <w:b/>
          <w:bCs/>
          <w:sz w:val="24"/>
          <w:szCs w:val="24"/>
        </w:rPr>
        <w:t>Статья в сборнике трудов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B40">
        <w:rPr>
          <w:rFonts w:ascii="Times New Roman" w:hAnsi="Times New Roman" w:cs="Times New Roman"/>
          <w:sz w:val="24"/>
          <w:szCs w:val="24"/>
        </w:rPr>
        <w:t xml:space="preserve">Козлов В.И., Сидоров В.В. Лазерный анализатор кровотока ЛАКК-01 / В. И. Козлов, // Применение лазерной допплеровской </w:t>
      </w:r>
      <w:proofErr w:type="spellStart"/>
      <w:r w:rsidRPr="00AD1B40">
        <w:rPr>
          <w:rFonts w:ascii="Times New Roman" w:hAnsi="Times New Roman" w:cs="Times New Roman"/>
          <w:sz w:val="24"/>
          <w:szCs w:val="24"/>
        </w:rPr>
        <w:t>флуометрии</w:t>
      </w:r>
      <w:proofErr w:type="spellEnd"/>
      <w:r w:rsidRPr="00AD1B40">
        <w:rPr>
          <w:rFonts w:ascii="Times New Roman" w:hAnsi="Times New Roman" w:cs="Times New Roman"/>
          <w:sz w:val="24"/>
          <w:szCs w:val="24"/>
        </w:rPr>
        <w:t xml:space="preserve"> в медицинской практике</w:t>
      </w:r>
      <w:proofErr w:type="gramStart"/>
      <w:r w:rsidRPr="00AD1B4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D1B40">
        <w:rPr>
          <w:rFonts w:ascii="Times New Roman" w:hAnsi="Times New Roman" w:cs="Times New Roman"/>
          <w:sz w:val="24"/>
          <w:szCs w:val="24"/>
        </w:rPr>
        <w:t xml:space="preserve"> материалы II </w:t>
      </w:r>
      <w:proofErr w:type="spellStart"/>
      <w:r w:rsidRPr="00AD1B40">
        <w:rPr>
          <w:rFonts w:ascii="Times New Roman" w:hAnsi="Times New Roman" w:cs="Times New Roman"/>
          <w:sz w:val="24"/>
          <w:szCs w:val="24"/>
        </w:rPr>
        <w:t>Всерос</w:t>
      </w:r>
      <w:proofErr w:type="spellEnd"/>
      <w:r w:rsidRPr="00AD1B40">
        <w:rPr>
          <w:rFonts w:ascii="Times New Roman" w:hAnsi="Times New Roman" w:cs="Times New Roman"/>
          <w:sz w:val="24"/>
          <w:szCs w:val="24"/>
        </w:rPr>
        <w:t>. симпозиума. М., 1998. С. 5-8.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B40">
        <w:rPr>
          <w:rFonts w:ascii="Times New Roman" w:hAnsi="Times New Roman" w:cs="Times New Roman"/>
          <w:b/>
          <w:bCs/>
          <w:sz w:val="24"/>
          <w:szCs w:val="24"/>
        </w:rPr>
        <w:t>Книга (1 автор)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1B40">
        <w:rPr>
          <w:rFonts w:ascii="Times New Roman" w:hAnsi="Times New Roman" w:cs="Times New Roman"/>
          <w:sz w:val="24"/>
          <w:szCs w:val="24"/>
        </w:rPr>
        <w:t>Адмакин</w:t>
      </w:r>
      <w:proofErr w:type="spellEnd"/>
      <w:r w:rsidRPr="00AD1B40">
        <w:rPr>
          <w:rFonts w:ascii="Times New Roman" w:hAnsi="Times New Roman" w:cs="Times New Roman"/>
          <w:sz w:val="24"/>
          <w:szCs w:val="24"/>
        </w:rPr>
        <w:t xml:space="preserve"> В. В. Условия применения композитов. Красноярск</w:t>
      </w:r>
      <w:proofErr w:type="gramStart"/>
      <w:r w:rsidRPr="00AD1B4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D1B40">
        <w:rPr>
          <w:rFonts w:ascii="Times New Roman" w:hAnsi="Times New Roman" w:cs="Times New Roman"/>
          <w:sz w:val="24"/>
          <w:szCs w:val="24"/>
        </w:rPr>
        <w:t xml:space="preserve"> Изд-во МГПУ, 2003. 128 с.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B40">
        <w:rPr>
          <w:rFonts w:ascii="Times New Roman" w:hAnsi="Times New Roman" w:cs="Times New Roman"/>
          <w:b/>
          <w:bCs/>
          <w:sz w:val="24"/>
          <w:szCs w:val="24"/>
        </w:rPr>
        <w:t>Книга (от 2 до 4 авторов)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B40">
        <w:rPr>
          <w:rFonts w:ascii="Times New Roman" w:hAnsi="Times New Roman" w:cs="Times New Roman"/>
          <w:sz w:val="24"/>
          <w:szCs w:val="24"/>
        </w:rPr>
        <w:t xml:space="preserve">Логинова Н.К., </w:t>
      </w:r>
      <w:proofErr w:type="spellStart"/>
      <w:r w:rsidRPr="00AD1B40">
        <w:rPr>
          <w:rFonts w:ascii="Times New Roman" w:hAnsi="Times New Roman" w:cs="Times New Roman"/>
          <w:sz w:val="24"/>
          <w:szCs w:val="24"/>
        </w:rPr>
        <w:t>Воложин</w:t>
      </w:r>
      <w:proofErr w:type="spellEnd"/>
      <w:r w:rsidRPr="00AD1B40">
        <w:rPr>
          <w:rFonts w:ascii="Times New Roman" w:hAnsi="Times New Roman" w:cs="Times New Roman"/>
          <w:sz w:val="24"/>
          <w:szCs w:val="24"/>
        </w:rPr>
        <w:t xml:space="preserve"> А.И. Патофизиология пародонта. М., 1995. 108 с.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B40">
        <w:rPr>
          <w:rFonts w:ascii="Times New Roman" w:hAnsi="Times New Roman" w:cs="Times New Roman"/>
          <w:b/>
          <w:bCs/>
          <w:sz w:val="24"/>
          <w:szCs w:val="24"/>
        </w:rPr>
        <w:t>Книга (4 и более авторов)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1B40">
        <w:rPr>
          <w:rFonts w:ascii="Times New Roman" w:hAnsi="Times New Roman" w:cs="Times New Roman"/>
          <w:sz w:val="24"/>
          <w:szCs w:val="24"/>
        </w:rPr>
        <w:t xml:space="preserve">Лазерная допплеровская </w:t>
      </w:r>
      <w:proofErr w:type="spellStart"/>
      <w:r w:rsidRPr="00AD1B40">
        <w:rPr>
          <w:rFonts w:ascii="Times New Roman" w:hAnsi="Times New Roman" w:cs="Times New Roman"/>
          <w:sz w:val="24"/>
          <w:szCs w:val="24"/>
        </w:rPr>
        <w:t>флоуметрия</w:t>
      </w:r>
      <w:proofErr w:type="spellEnd"/>
      <w:r w:rsidRPr="00AD1B40">
        <w:rPr>
          <w:rFonts w:ascii="Times New Roman" w:hAnsi="Times New Roman" w:cs="Times New Roman"/>
          <w:sz w:val="24"/>
          <w:szCs w:val="24"/>
        </w:rPr>
        <w:t xml:space="preserve"> в стоматологии</w:t>
      </w:r>
      <w:proofErr w:type="gramStart"/>
      <w:r w:rsidRPr="00AD1B4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D1B40">
        <w:rPr>
          <w:rFonts w:ascii="Times New Roman" w:hAnsi="Times New Roman" w:cs="Times New Roman"/>
          <w:sz w:val="24"/>
          <w:szCs w:val="24"/>
        </w:rPr>
        <w:t xml:space="preserve"> метод. Рекомендации / Е.К. </w:t>
      </w:r>
      <w:proofErr w:type="spellStart"/>
      <w:r w:rsidRPr="00AD1B40">
        <w:rPr>
          <w:rFonts w:ascii="Times New Roman" w:hAnsi="Times New Roman" w:cs="Times New Roman"/>
          <w:sz w:val="24"/>
          <w:szCs w:val="24"/>
        </w:rPr>
        <w:t>Кречина</w:t>
      </w:r>
      <w:proofErr w:type="spellEnd"/>
      <w:r w:rsidRPr="00AD1B40">
        <w:rPr>
          <w:rFonts w:ascii="Times New Roman" w:hAnsi="Times New Roman" w:cs="Times New Roman"/>
          <w:sz w:val="24"/>
          <w:szCs w:val="24"/>
        </w:rPr>
        <w:t xml:space="preserve"> [и др.]. / М., 1997. </w:t>
      </w:r>
      <w:r w:rsidRPr="00AD1B40">
        <w:rPr>
          <w:rFonts w:ascii="Times New Roman" w:hAnsi="Times New Roman" w:cs="Times New Roman"/>
          <w:sz w:val="24"/>
          <w:szCs w:val="24"/>
          <w:lang w:val="en-US"/>
        </w:rPr>
        <w:t xml:space="preserve">12 </w:t>
      </w:r>
      <w:r w:rsidRPr="00AD1B40">
        <w:rPr>
          <w:rFonts w:ascii="Times New Roman" w:hAnsi="Times New Roman" w:cs="Times New Roman"/>
          <w:sz w:val="24"/>
          <w:szCs w:val="24"/>
        </w:rPr>
        <w:t>с</w:t>
      </w:r>
      <w:r w:rsidRPr="00AD1B4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D1B40">
        <w:rPr>
          <w:rFonts w:ascii="Times New Roman" w:hAnsi="Times New Roman" w:cs="Times New Roman"/>
          <w:b/>
          <w:bCs/>
          <w:sz w:val="24"/>
          <w:szCs w:val="24"/>
        </w:rPr>
        <w:t>Иностранные</w:t>
      </w:r>
      <w:r w:rsidRPr="00AD1B4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D1B40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r w:rsidRPr="00AD1B4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: </w:t>
      </w:r>
      <w:r w:rsidRPr="00AD1B40">
        <w:rPr>
          <w:rFonts w:ascii="Times New Roman" w:hAnsi="Times New Roman" w:cs="Times New Roman"/>
          <w:b/>
          <w:bCs/>
          <w:sz w:val="24"/>
          <w:szCs w:val="24"/>
        </w:rPr>
        <w:t>от</w:t>
      </w:r>
      <w:r w:rsidRPr="00AD1B4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1 </w:t>
      </w:r>
      <w:r w:rsidRPr="00AD1B40">
        <w:rPr>
          <w:rFonts w:ascii="Times New Roman" w:hAnsi="Times New Roman" w:cs="Times New Roman"/>
          <w:b/>
          <w:bCs/>
          <w:sz w:val="24"/>
          <w:szCs w:val="24"/>
        </w:rPr>
        <w:t>до</w:t>
      </w:r>
      <w:r w:rsidRPr="00AD1B4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 </w:t>
      </w:r>
      <w:r w:rsidRPr="00AD1B40">
        <w:rPr>
          <w:rFonts w:ascii="Times New Roman" w:hAnsi="Times New Roman" w:cs="Times New Roman"/>
          <w:b/>
          <w:bCs/>
          <w:sz w:val="24"/>
          <w:szCs w:val="24"/>
        </w:rPr>
        <w:t>авторов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D1B40">
        <w:rPr>
          <w:rFonts w:ascii="Times New Roman" w:hAnsi="Times New Roman" w:cs="Times New Roman"/>
          <w:sz w:val="24"/>
          <w:szCs w:val="24"/>
          <w:lang w:val="en-US"/>
        </w:rPr>
        <w:t>Eggert</w:t>
      </w:r>
      <w:proofErr w:type="spellEnd"/>
      <w:r w:rsidRPr="00AD1B40">
        <w:rPr>
          <w:rFonts w:ascii="Times New Roman" w:hAnsi="Times New Roman" w:cs="Times New Roman"/>
          <w:sz w:val="24"/>
          <w:szCs w:val="24"/>
          <w:lang w:val="en-US"/>
        </w:rPr>
        <w:t xml:space="preserve"> F.M., McLeod M.H., </w:t>
      </w:r>
      <w:proofErr w:type="spellStart"/>
      <w:r w:rsidRPr="00AD1B40">
        <w:rPr>
          <w:rFonts w:ascii="Times New Roman" w:hAnsi="Times New Roman" w:cs="Times New Roman"/>
          <w:sz w:val="24"/>
          <w:szCs w:val="24"/>
          <w:lang w:val="en-US"/>
        </w:rPr>
        <w:t>Flowerdew</w:t>
      </w:r>
      <w:proofErr w:type="spellEnd"/>
      <w:r w:rsidRPr="00AD1B40">
        <w:rPr>
          <w:rFonts w:ascii="Times New Roman" w:hAnsi="Times New Roman" w:cs="Times New Roman"/>
          <w:sz w:val="24"/>
          <w:szCs w:val="24"/>
          <w:lang w:val="en-US"/>
        </w:rPr>
        <w:t xml:space="preserve"> G. Performance of a commercial immunoassay for detection and differentiation of periodontal marker bacteria: analysis of immunochemical performance with clinical samples // J. </w:t>
      </w:r>
      <w:proofErr w:type="spellStart"/>
      <w:r w:rsidRPr="00AD1B40">
        <w:rPr>
          <w:rFonts w:ascii="Times New Roman" w:hAnsi="Times New Roman" w:cs="Times New Roman"/>
          <w:sz w:val="24"/>
          <w:szCs w:val="24"/>
          <w:lang w:val="en-US"/>
        </w:rPr>
        <w:t>Periodontol</w:t>
      </w:r>
      <w:proofErr w:type="spellEnd"/>
      <w:r w:rsidRPr="00AD1B40">
        <w:rPr>
          <w:rFonts w:ascii="Times New Roman" w:hAnsi="Times New Roman" w:cs="Times New Roman"/>
          <w:sz w:val="24"/>
          <w:szCs w:val="24"/>
          <w:lang w:val="en-US"/>
        </w:rPr>
        <w:t>. 2001. Vol. 72, № 9. P. 1201–1209.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D1B40">
        <w:rPr>
          <w:rFonts w:ascii="Times New Roman" w:hAnsi="Times New Roman" w:cs="Times New Roman"/>
          <w:b/>
          <w:bCs/>
          <w:sz w:val="24"/>
          <w:szCs w:val="24"/>
        </w:rPr>
        <w:t>Иностранные</w:t>
      </w:r>
      <w:r w:rsidRPr="00AD1B4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D1B40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r w:rsidRPr="00AD1B4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: 4 </w:t>
      </w:r>
      <w:r w:rsidRPr="00AD1B40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AD1B4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D1B40">
        <w:rPr>
          <w:rFonts w:ascii="Times New Roman" w:hAnsi="Times New Roman" w:cs="Times New Roman"/>
          <w:b/>
          <w:bCs/>
          <w:sz w:val="24"/>
          <w:szCs w:val="24"/>
        </w:rPr>
        <w:t>более</w:t>
      </w:r>
      <w:r w:rsidRPr="00AD1B4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D1B40">
        <w:rPr>
          <w:rFonts w:ascii="Times New Roman" w:hAnsi="Times New Roman" w:cs="Times New Roman"/>
          <w:b/>
          <w:bCs/>
          <w:sz w:val="24"/>
          <w:szCs w:val="24"/>
        </w:rPr>
        <w:t>авторов</w:t>
      </w:r>
    </w:p>
    <w:p w:rsidR="005A6FEA" w:rsidRPr="00AD1B40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B40">
        <w:rPr>
          <w:rFonts w:ascii="Times New Roman" w:hAnsi="Times New Roman" w:cs="Times New Roman"/>
          <w:sz w:val="24"/>
          <w:szCs w:val="24"/>
          <w:lang w:val="en-US"/>
        </w:rPr>
        <w:t xml:space="preserve">The effect of short-term tooth intrusion on human pulpal blood flow measured by laser Doppler </w:t>
      </w:r>
      <w:proofErr w:type="spellStart"/>
      <w:r w:rsidRPr="00AD1B40">
        <w:rPr>
          <w:rFonts w:ascii="Times New Roman" w:hAnsi="Times New Roman" w:cs="Times New Roman"/>
          <w:sz w:val="24"/>
          <w:szCs w:val="24"/>
          <w:lang w:val="en-US"/>
        </w:rPr>
        <w:t>flowmetry</w:t>
      </w:r>
      <w:proofErr w:type="spellEnd"/>
      <w:r w:rsidRPr="00AD1B40">
        <w:rPr>
          <w:rFonts w:ascii="Times New Roman" w:hAnsi="Times New Roman" w:cs="Times New Roman"/>
          <w:sz w:val="24"/>
          <w:szCs w:val="24"/>
          <w:lang w:val="en-US"/>
        </w:rPr>
        <w:t xml:space="preserve"> / M. </w:t>
      </w:r>
      <w:proofErr w:type="spellStart"/>
      <w:r w:rsidRPr="00AD1B40">
        <w:rPr>
          <w:rFonts w:ascii="Times New Roman" w:hAnsi="Times New Roman" w:cs="Times New Roman"/>
          <w:sz w:val="24"/>
          <w:szCs w:val="24"/>
          <w:lang w:val="en-US"/>
        </w:rPr>
        <w:t>Ikawa</w:t>
      </w:r>
      <w:proofErr w:type="spellEnd"/>
      <w:r w:rsidRPr="00AD1B40">
        <w:rPr>
          <w:rFonts w:ascii="Times New Roman" w:hAnsi="Times New Roman" w:cs="Times New Roman"/>
          <w:sz w:val="24"/>
          <w:szCs w:val="24"/>
          <w:lang w:val="en-US"/>
        </w:rPr>
        <w:t xml:space="preserve">, M. Fujiwara, H. </w:t>
      </w:r>
      <w:proofErr w:type="spellStart"/>
      <w:r w:rsidRPr="00AD1B40">
        <w:rPr>
          <w:rFonts w:ascii="Times New Roman" w:hAnsi="Times New Roman" w:cs="Times New Roman"/>
          <w:sz w:val="24"/>
          <w:szCs w:val="24"/>
          <w:lang w:val="en-US"/>
        </w:rPr>
        <w:t>Horiuchi</w:t>
      </w:r>
      <w:proofErr w:type="spellEnd"/>
      <w:r w:rsidRPr="00AD1B40">
        <w:rPr>
          <w:rFonts w:ascii="Times New Roman" w:hAnsi="Times New Roman" w:cs="Times New Roman"/>
          <w:sz w:val="24"/>
          <w:szCs w:val="24"/>
          <w:lang w:val="en-US"/>
        </w:rPr>
        <w:t xml:space="preserve"> et al. // Arch. Oral</w:t>
      </w:r>
      <w:r w:rsidRPr="00AD1B4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AD1B40">
        <w:rPr>
          <w:rFonts w:ascii="Times New Roman" w:hAnsi="Times New Roman" w:cs="Times New Roman"/>
          <w:sz w:val="24"/>
          <w:szCs w:val="24"/>
          <w:lang w:val="en-US"/>
        </w:rPr>
        <w:t>Biol</w:t>
      </w:r>
      <w:proofErr w:type="spellEnd"/>
      <w:r w:rsidRPr="00AD1B40">
        <w:rPr>
          <w:rFonts w:ascii="Times New Roman" w:hAnsi="Times New Roman" w:cs="Times New Roman"/>
          <w:sz w:val="24"/>
          <w:szCs w:val="24"/>
        </w:rPr>
        <w:t>. 2001.</w:t>
      </w:r>
      <w:proofErr w:type="gramEnd"/>
      <w:r w:rsidRPr="00AD1B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D1B40">
        <w:rPr>
          <w:rFonts w:ascii="Times New Roman" w:hAnsi="Times New Roman" w:cs="Times New Roman"/>
          <w:sz w:val="24"/>
          <w:szCs w:val="24"/>
          <w:lang w:val="en-US"/>
        </w:rPr>
        <w:t>Vol</w:t>
      </w:r>
      <w:proofErr w:type="spellEnd"/>
      <w:r w:rsidRPr="00AD1B40">
        <w:rPr>
          <w:rFonts w:ascii="Times New Roman" w:hAnsi="Times New Roman" w:cs="Times New Roman"/>
          <w:sz w:val="24"/>
          <w:szCs w:val="24"/>
        </w:rPr>
        <w:t>. 46, № 9.</w:t>
      </w:r>
      <w:proofErr w:type="gramEnd"/>
      <w:r w:rsidRPr="00AD1B40">
        <w:rPr>
          <w:rFonts w:ascii="Times New Roman" w:hAnsi="Times New Roman" w:cs="Times New Roman"/>
          <w:sz w:val="24"/>
          <w:szCs w:val="24"/>
        </w:rPr>
        <w:t xml:space="preserve"> </w:t>
      </w:r>
      <w:r w:rsidRPr="00AD1B4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AD1B40">
        <w:rPr>
          <w:rFonts w:ascii="Times New Roman" w:hAnsi="Times New Roman" w:cs="Times New Roman"/>
          <w:sz w:val="24"/>
          <w:szCs w:val="24"/>
        </w:rPr>
        <w:t>. 781–788.</w:t>
      </w:r>
    </w:p>
    <w:p w:rsidR="005A6FEA" w:rsidRDefault="005A6FEA" w:rsidP="005A6FEA">
      <w:pPr>
        <w:pStyle w:val="Default"/>
        <w:jc w:val="both"/>
        <w:rPr>
          <w:b/>
          <w:sz w:val="20"/>
          <w:szCs w:val="20"/>
          <w:u w:val="single"/>
        </w:rPr>
      </w:pPr>
    </w:p>
    <w:p w:rsidR="005A6FEA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A6FEA" w:rsidRDefault="005A6FEA" w:rsidP="005A6F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031345" w:rsidRPr="005A6FEA" w:rsidRDefault="00031345" w:rsidP="005A6F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90C02">
        <w:rPr>
          <w:rFonts w:ascii="Times New Roman" w:hAnsi="Times New Roman" w:cs="Times New Roman"/>
          <w:b/>
          <w:bCs/>
          <w:caps/>
          <w:sz w:val="24"/>
          <w:szCs w:val="24"/>
        </w:rPr>
        <w:t>Образец</w:t>
      </w:r>
      <w:r w:rsidRPr="005A6FE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F90C02">
        <w:rPr>
          <w:rFonts w:ascii="Times New Roman" w:hAnsi="Times New Roman" w:cs="Times New Roman"/>
          <w:b/>
          <w:bCs/>
          <w:caps/>
          <w:sz w:val="24"/>
          <w:szCs w:val="24"/>
        </w:rPr>
        <w:t>оформления</w:t>
      </w:r>
      <w:r w:rsidRPr="005A6FE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F90C02">
        <w:rPr>
          <w:rFonts w:ascii="Times New Roman" w:hAnsi="Times New Roman" w:cs="Times New Roman"/>
          <w:b/>
          <w:bCs/>
          <w:caps/>
          <w:sz w:val="24"/>
          <w:szCs w:val="24"/>
        </w:rPr>
        <w:t>статьи</w:t>
      </w: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639"/>
      </w:tblGrid>
      <w:tr w:rsidR="00031345" w:rsidRPr="00AD1B40" w:rsidTr="00072338">
        <w:trPr>
          <w:trHeight w:val="10539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9350F4" w:rsidRPr="000266FF" w:rsidRDefault="00072338" w:rsidP="009350F4">
            <w:pPr>
              <w:pStyle w:val="Default"/>
              <w:tabs>
                <w:tab w:val="left" w:pos="567"/>
              </w:tabs>
              <w:ind w:firstLine="88"/>
              <w:jc w:val="both"/>
              <w:rPr>
                <w:bCs/>
              </w:rPr>
            </w:pPr>
            <w:r>
              <w:t>7</w:t>
            </w:r>
            <w:r w:rsidR="00031345" w:rsidRPr="00AD1B40">
              <w:t xml:space="preserve">. </w:t>
            </w:r>
            <w:r w:rsidR="009350F4" w:rsidRPr="000266FF">
              <w:rPr>
                <w:bCs/>
              </w:rPr>
              <w:t xml:space="preserve">Социально-гигиенические факторы, влияющие на здоровье населения. Профилактика хронических неинфекционных заболеваний. Развитие </w:t>
            </w:r>
            <w:proofErr w:type="spellStart"/>
            <w:r w:rsidR="009350F4" w:rsidRPr="000266FF">
              <w:rPr>
                <w:bCs/>
              </w:rPr>
              <w:t>здоровьесберегающих</w:t>
            </w:r>
            <w:proofErr w:type="spellEnd"/>
            <w:r w:rsidR="009350F4" w:rsidRPr="000266FF">
              <w:rPr>
                <w:bCs/>
              </w:rPr>
              <w:t xml:space="preserve"> технологий. </w:t>
            </w:r>
          </w:p>
          <w:p w:rsidR="00072338" w:rsidRDefault="00072338" w:rsidP="0007233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Пустая строка</w:t>
            </w:r>
          </w:p>
          <w:p w:rsidR="00031345" w:rsidRPr="00AD1B40" w:rsidRDefault="00031345" w:rsidP="00C723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МЕТОДОВ ЗДОРОВЬЕСБЕРЕЖЕНИЯ С ЦЕЛЬЮ ПРОФИЛАКТИКИ ТЯЖЕЛЫХ РЕЦИДИВОВ ХРОНИЧЕСКИХ ПАТОЛОГИЙ У РАБОЧИХ ЛЕГКОЙ ПРОМЫШЛЕННОСТИ</w:t>
            </w:r>
          </w:p>
          <w:p w:rsidR="00031345" w:rsidRPr="00AD1B40" w:rsidRDefault="00031345" w:rsidP="00C723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D1B40">
              <w:rPr>
                <w:rFonts w:ascii="Times New Roman" w:hAnsi="Times New Roman" w:cs="Times New Roman"/>
                <w:sz w:val="24"/>
                <w:szCs w:val="24"/>
              </w:rPr>
              <w:t>Иванов И.И.</w:t>
            </w:r>
            <w:r w:rsidRPr="00AD1B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AD1B40">
              <w:rPr>
                <w:rFonts w:ascii="Times New Roman" w:hAnsi="Times New Roman" w:cs="Times New Roman"/>
                <w:sz w:val="24"/>
                <w:szCs w:val="24"/>
              </w:rPr>
              <w:t>, Петров П.П.</w:t>
            </w:r>
            <w:r w:rsidRPr="00AD1B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1,2</w:t>
            </w:r>
          </w:p>
          <w:p w:rsidR="00031345" w:rsidRPr="00AD1B40" w:rsidRDefault="00031345" w:rsidP="00C723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AD1B40">
              <w:rPr>
                <w:rFonts w:ascii="Times New Roman" w:hAnsi="Times New Roman" w:cs="Times New Roman"/>
                <w:sz w:val="24"/>
                <w:szCs w:val="24"/>
              </w:rPr>
              <w:t xml:space="preserve">Институттехнологий </w:t>
            </w:r>
            <w:proofErr w:type="spellStart"/>
            <w:r w:rsidRPr="00AD1B40">
              <w:rPr>
                <w:rFonts w:ascii="Times New Roman" w:hAnsi="Times New Roman" w:cs="Times New Roman"/>
                <w:sz w:val="24"/>
                <w:szCs w:val="24"/>
              </w:rPr>
              <w:t>здоровьесбережения</w:t>
            </w:r>
            <w:proofErr w:type="spellEnd"/>
            <w:r w:rsidRPr="00AD1B40">
              <w:rPr>
                <w:rFonts w:ascii="Times New Roman" w:hAnsi="Times New Roman" w:cs="Times New Roman"/>
                <w:sz w:val="24"/>
                <w:szCs w:val="24"/>
              </w:rPr>
              <w:t xml:space="preserve"> и изучения основных рисков благополучия человека, г. </w:t>
            </w:r>
            <w:proofErr w:type="spellStart"/>
            <w:r w:rsidRPr="00AD1B40">
              <w:rPr>
                <w:rFonts w:ascii="Times New Roman" w:hAnsi="Times New Roman" w:cs="Times New Roman"/>
                <w:sz w:val="24"/>
                <w:szCs w:val="24"/>
              </w:rPr>
              <w:t>Наукоград</w:t>
            </w:r>
            <w:proofErr w:type="spellEnd"/>
            <w:r w:rsidRPr="00AD1B40">
              <w:rPr>
                <w:rFonts w:ascii="Times New Roman" w:hAnsi="Times New Roman" w:cs="Times New Roman"/>
                <w:sz w:val="24"/>
                <w:szCs w:val="24"/>
              </w:rPr>
              <w:t>, Россия</w:t>
            </w:r>
          </w:p>
          <w:p w:rsidR="00031345" w:rsidRPr="00AD1B40" w:rsidRDefault="00031345" w:rsidP="00C723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B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D1B40">
              <w:rPr>
                <w:rFonts w:ascii="Times New Roman" w:hAnsi="Times New Roman" w:cs="Times New Roman"/>
                <w:sz w:val="24"/>
                <w:szCs w:val="24"/>
              </w:rPr>
              <w:t>Институт профилактики профессиональных заболеваний, г. Москва, Россия</w:t>
            </w:r>
          </w:p>
          <w:p w:rsidR="00031345" w:rsidRPr="00AD1B40" w:rsidRDefault="00031345" w:rsidP="00C723C3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Пустая строка</w:t>
            </w:r>
          </w:p>
          <w:p w:rsidR="00031345" w:rsidRPr="00AD1B40" w:rsidRDefault="00031345" w:rsidP="00C723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4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Аннотация</w:t>
            </w:r>
            <w:r w:rsidRPr="00AD1B4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D1B40">
              <w:rPr>
                <w:rFonts w:ascii="Times New Roman" w:hAnsi="Times New Roman" w:cs="Times New Roman"/>
                <w:sz w:val="24"/>
                <w:szCs w:val="24"/>
              </w:rPr>
              <w:t xml:space="preserve"> Данная работа посвящена исследованию актуальной проблемы исследования последствий профилактических методов …….</w:t>
            </w:r>
          </w:p>
          <w:p w:rsidR="00031345" w:rsidRPr="00AD1B40" w:rsidRDefault="00031345" w:rsidP="00C723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4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Ключевые слова</w:t>
            </w:r>
            <w:r w:rsidRPr="00AD1B4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D1B40">
              <w:rPr>
                <w:rFonts w:ascii="Times New Roman" w:hAnsi="Times New Roman" w:cs="Times New Roman"/>
                <w:sz w:val="24"/>
                <w:szCs w:val="24"/>
              </w:rPr>
              <w:t xml:space="preserve"> наука, медицина, профилактика, конференция</w:t>
            </w:r>
          </w:p>
          <w:p w:rsidR="00031345" w:rsidRPr="00CF4E4D" w:rsidRDefault="00031345" w:rsidP="00C723C3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D1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Пустая</w:t>
            </w:r>
            <w:r w:rsidRPr="00CF4E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D1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строка</w:t>
            </w:r>
          </w:p>
          <w:p w:rsidR="009350F4" w:rsidRPr="009350F4" w:rsidRDefault="009350F4" w:rsidP="009350F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350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EVALUATION OF HEALTH-SAVING METHODS FOR THE PREVENTION OF SEVERE RELAPSES OF CHRONIC PATHOLOGIES IN LIGHT INDUSTRY WORKERS</w:t>
            </w:r>
          </w:p>
          <w:p w:rsidR="009350F4" w:rsidRPr="009350F4" w:rsidRDefault="009350F4" w:rsidP="009350F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350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Ivanov</w:t>
            </w:r>
            <w:proofErr w:type="spellEnd"/>
            <w:r w:rsidRPr="009350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I.I.</w:t>
            </w:r>
            <w:r w:rsidRPr="009350F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  <w:r w:rsidRPr="009350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350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Petrov</w:t>
            </w:r>
            <w:proofErr w:type="spellEnd"/>
            <w:r w:rsidRPr="009350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P.P.</w:t>
            </w:r>
            <w:r w:rsidRPr="009350F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1,2</w:t>
            </w:r>
          </w:p>
          <w:p w:rsidR="009350F4" w:rsidRPr="009350F4" w:rsidRDefault="009350F4" w:rsidP="009350F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50F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  <w:r w:rsidRPr="009350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institutechnologies of health care and the study of the main risks of human well-being, </w:t>
            </w:r>
            <w:proofErr w:type="spellStart"/>
            <w:r w:rsidRPr="009350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Naukograd</w:t>
            </w:r>
            <w:proofErr w:type="spellEnd"/>
            <w:r w:rsidRPr="009350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Russia</w:t>
            </w:r>
          </w:p>
          <w:p w:rsidR="009350F4" w:rsidRPr="009350F4" w:rsidRDefault="009350F4" w:rsidP="009350F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50F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9350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Institute for the Prevention of Occupational Diseases, Moscow, Russia</w:t>
            </w:r>
          </w:p>
          <w:p w:rsidR="009350F4" w:rsidRPr="003C7303" w:rsidRDefault="009350F4" w:rsidP="009350F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35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Пустая</w:t>
            </w:r>
            <w:r w:rsidRPr="003C73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935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строка</w:t>
            </w:r>
          </w:p>
          <w:p w:rsidR="009350F4" w:rsidRPr="009350F4" w:rsidRDefault="009350F4" w:rsidP="009350F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50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Annotation.</w:t>
            </w:r>
            <w:r w:rsidRPr="009350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This work is devoted to the study of the urgent problem of investigating the consequences of preventive </w:t>
            </w:r>
            <w:proofErr w:type="gramStart"/>
            <w:r w:rsidRPr="009350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methods .......</w:t>
            </w:r>
            <w:proofErr w:type="gramEnd"/>
          </w:p>
          <w:p w:rsidR="00917751" w:rsidRPr="009350F4" w:rsidRDefault="009350F4" w:rsidP="009350F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50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Keywords:</w:t>
            </w:r>
            <w:r w:rsidRPr="009350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science, medicine, prevention, conference</w:t>
            </w:r>
          </w:p>
          <w:p w:rsidR="009350F4" w:rsidRPr="009350F4" w:rsidRDefault="009350F4" w:rsidP="009350F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35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Пустая</w:t>
            </w:r>
            <w:r w:rsidRPr="009350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935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строка</w:t>
            </w:r>
          </w:p>
          <w:p w:rsidR="00031345" w:rsidRPr="00AD1B40" w:rsidRDefault="00031345" w:rsidP="00C723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4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методологии, специально разработанной в целях повышения уровня профилактической работы среди широких слоев населения,  позволило решить актуальную проблему </w:t>
            </w:r>
            <w:proofErr w:type="spellStart"/>
            <w:r w:rsidRPr="00AD1B40">
              <w:rPr>
                <w:rFonts w:ascii="Times New Roman" w:hAnsi="Times New Roman" w:cs="Times New Roman"/>
                <w:sz w:val="24"/>
                <w:szCs w:val="24"/>
              </w:rPr>
              <w:t>здоровьесбережения</w:t>
            </w:r>
            <w:proofErr w:type="spellEnd"/>
            <w:r w:rsidRPr="00AD1B40">
              <w:rPr>
                <w:rFonts w:ascii="Times New Roman" w:hAnsi="Times New Roman" w:cs="Times New Roman"/>
                <w:sz w:val="24"/>
                <w:szCs w:val="24"/>
              </w:rPr>
              <w:t xml:space="preserve"> с целью профилактики тяжелых рецидивов хронических заболеваний у рабочих легкой промышленности…</w:t>
            </w:r>
          </w:p>
          <w:p w:rsidR="00031345" w:rsidRPr="00AD1B40" w:rsidRDefault="00031345" w:rsidP="00C723C3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Пустая строка</w:t>
            </w:r>
          </w:p>
          <w:p w:rsidR="00031345" w:rsidRPr="00AD1B40" w:rsidRDefault="00031345" w:rsidP="00C723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  <w:p w:rsidR="00031345" w:rsidRPr="00AD1B40" w:rsidRDefault="00031345" w:rsidP="00C723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40">
              <w:rPr>
                <w:rFonts w:ascii="Times New Roman" w:hAnsi="Times New Roman" w:cs="Times New Roman"/>
                <w:sz w:val="24"/>
                <w:szCs w:val="24"/>
              </w:rPr>
              <w:t>1. …</w:t>
            </w:r>
          </w:p>
          <w:p w:rsidR="00031345" w:rsidRPr="00AD1B40" w:rsidRDefault="00031345" w:rsidP="00C723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40">
              <w:rPr>
                <w:rFonts w:ascii="Times New Roman" w:hAnsi="Times New Roman" w:cs="Times New Roman"/>
                <w:sz w:val="24"/>
                <w:szCs w:val="24"/>
              </w:rPr>
              <w:t>2. ….</w:t>
            </w:r>
          </w:p>
          <w:p w:rsidR="00031345" w:rsidRPr="00AD1B40" w:rsidRDefault="00031345" w:rsidP="00C723C3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B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Пустая строка</w:t>
            </w:r>
          </w:p>
          <w:p w:rsidR="00031345" w:rsidRPr="00AD1B40" w:rsidRDefault="00031345" w:rsidP="00C723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40">
              <w:rPr>
                <w:rFonts w:ascii="Times New Roman" w:hAnsi="Times New Roman" w:cs="Times New Roman"/>
                <w:sz w:val="24"/>
                <w:szCs w:val="24"/>
              </w:rPr>
              <w:t xml:space="preserve">Автор, ответственный за переписку: Иванов И.И., Институт технологий </w:t>
            </w:r>
            <w:proofErr w:type="spellStart"/>
            <w:r w:rsidRPr="00AD1B40">
              <w:rPr>
                <w:rFonts w:ascii="Times New Roman" w:hAnsi="Times New Roman" w:cs="Times New Roman"/>
                <w:sz w:val="24"/>
                <w:szCs w:val="24"/>
              </w:rPr>
              <w:t>здоровьесбережения</w:t>
            </w:r>
            <w:proofErr w:type="spellEnd"/>
            <w:r w:rsidRPr="00AD1B40">
              <w:rPr>
                <w:rFonts w:ascii="Times New Roman" w:hAnsi="Times New Roman" w:cs="Times New Roman"/>
                <w:sz w:val="24"/>
                <w:szCs w:val="24"/>
              </w:rPr>
              <w:t xml:space="preserve"> и изучения основных рисков благополучия человека, </w:t>
            </w:r>
            <w:proofErr w:type="spellStart"/>
            <w:r w:rsidRPr="00AD1B40">
              <w:rPr>
                <w:rFonts w:ascii="Times New Roman" w:hAnsi="Times New Roman" w:cs="Times New Roman"/>
                <w:sz w:val="24"/>
                <w:szCs w:val="24"/>
              </w:rPr>
              <w:t>н.с</w:t>
            </w:r>
            <w:proofErr w:type="spellEnd"/>
            <w:r w:rsidRPr="00AD1B4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AD1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ivanov</w:t>
            </w:r>
            <w:proofErr w:type="spellEnd"/>
            <w:r w:rsidRPr="00AD1B4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AD1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itz</w:t>
            </w:r>
            <w:proofErr w:type="spellEnd"/>
            <w:r w:rsidRPr="00AD1B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AD1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31345" w:rsidRDefault="00031345" w:rsidP="0003134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50F4" w:rsidRDefault="009350F4" w:rsidP="0003134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247E2" w:rsidRDefault="00D247E2" w:rsidP="00806FAE">
      <w:pPr>
        <w:pStyle w:val="a5"/>
        <w:jc w:val="center"/>
        <w:rPr>
          <w:b/>
          <w:szCs w:val="24"/>
        </w:rPr>
      </w:pPr>
    </w:p>
    <w:p w:rsidR="005A6FEA" w:rsidRPr="00F90C02" w:rsidRDefault="005A6FEA" w:rsidP="005A6FEA">
      <w:pPr>
        <w:pStyle w:val="Default"/>
        <w:jc w:val="both"/>
        <w:rPr>
          <w:b/>
          <w:caps/>
          <w:sz w:val="28"/>
          <w:szCs w:val="28"/>
        </w:rPr>
      </w:pPr>
      <w:r w:rsidRPr="00F90C02">
        <w:rPr>
          <w:b/>
          <w:caps/>
          <w:sz w:val="28"/>
          <w:szCs w:val="28"/>
        </w:rPr>
        <w:t xml:space="preserve">Контакты: </w:t>
      </w:r>
    </w:p>
    <w:p w:rsidR="005A6FEA" w:rsidRPr="00F80263" w:rsidRDefault="005A6FEA" w:rsidP="005A6FEA">
      <w:pPr>
        <w:pStyle w:val="Default"/>
        <w:numPr>
          <w:ilvl w:val="0"/>
          <w:numId w:val="9"/>
        </w:numPr>
        <w:ind w:left="0" w:firstLine="36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 xml:space="preserve">1.Ответственный: </w:t>
      </w:r>
      <w:proofErr w:type="spellStart"/>
      <w:r w:rsidRPr="00F90C02">
        <w:rPr>
          <w:b/>
          <w:bCs/>
          <w:sz w:val="28"/>
          <w:szCs w:val="28"/>
        </w:rPr>
        <w:t>Семисынов</w:t>
      </w:r>
      <w:proofErr w:type="spellEnd"/>
      <w:r w:rsidRPr="00F90C02">
        <w:rPr>
          <w:b/>
          <w:bCs/>
          <w:sz w:val="28"/>
          <w:szCs w:val="28"/>
        </w:rPr>
        <w:t xml:space="preserve"> Сергей Олегович – ст. науч. сотрудник отдела МПТУРОЗ ФБУН «ННИИГП» </w:t>
      </w:r>
      <w:proofErr w:type="spellStart"/>
      <w:r w:rsidRPr="00F90C02">
        <w:rPr>
          <w:b/>
          <w:bCs/>
          <w:sz w:val="28"/>
          <w:szCs w:val="28"/>
        </w:rPr>
        <w:t>Роспотребнадзора</w:t>
      </w:r>
      <w:proofErr w:type="spellEnd"/>
      <w:r>
        <w:rPr>
          <w:b/>
          <w:bCs/>
          <w:sz w:val="28"/>
          <w:szCs w:val="28"/>
        </w:rPr>
        <w:t>,</w:t>
      </w:r>
      <w:r w:rsidRPr="00F90C02">
        <w:rPr>
          <w:b/>
          <w:bCs/>
          <w:sz w:val="28"/>
          <w:szCs w:val="28"/>
        </w:rPr>
        <w:t xml:space="preserve"> к.м.н., доц</w:t>
      </w:r>
      <w:r>
        <w:rPr>
          <w:b/>
          <w:bCs/>
          <w:sz w:val="28"/>
          <w:szCs w:val="28"/>
        </w:rPr>
        <w:t>ент</w:t>
      </w:r>
      <w:r w:rsidRPr="00F90C02">
        <w:rPr>
          <w:b/>
          <w:bCs/>
          <w:sz w:val="28"/>
          <w:szCs w:val="28"/>
        </w:rPr>
        <w:t xml:space="preserve">: </w:t>
      </w:r>
      <w:r w:rsidRPr="00F80263">
        <w:rPr>
          <w:b/>
          <w:bCs/>
          <w:color w:val="auto"/>
          <w:sz w:val="28"/>
          <w:szCs w:val="28"/>
        </w:rPr>
        <w:t xml:space="preserve">(831)413 53 77, (831) 4327063  </w:t>
      </w:r>
      <w:hyperlink r:id="rId9" w:history="1">
        <w:r w:rsidRPr="00F80263">
          <w:rPr>
            <w:rStyle w:val="a4"/>
            <w:b/>
            <w:bCs/>
            <w:color w:val="auto"/>
            <w:sz w:val="28"/>
            <w:szCs w:val="28"/>
          </w:rPr>
          <w:t>docktor11@yandex.ru</w:t>
        </w:r>
      </w:hyperlink>
      <w:r w:rsidRPr="00F80263">
        <w:rPr>
          <w:b/>
          <w:bCs/>
          <w:color w:val="auto"/>
          <w:sz w:val="28"/>
          <w:szCs w:val="28"/>
        </w:rPr>
        <w:t xml:space="preserve"> </w:t>
      </w:r>
    </w:p>
    <w:p w:rsidR="005A6FEA" w:rsidRPr="00F90C02" w:rsidRDefault="005A6FEA" w:rsidP="005A6FEA">
      <w:pPr>
        <w:pStyle w:val="Default"/>
        <w:numPr>
          <w:ilvl w:val="0"/>
          <w:numId w:val="9"/>
        </w:numPr>
        <w:ind w:left="0" w:firstLine="360"/>
        <w:jc w:val="both"/>
        <w:rPr>
          <w:sz w:val="28"/>
          <w:szCs w:val="28"/>
        </w:rPr>
      </w:pPr>
      <w:r w:rsidRPr="00F90C02">
        <w:rPr>
          <w:bCs/>
          <w:sz w:val="28"/>
          <w:szCs w:val="28"/>
        </w:rPr>
        <w:t xml:space="preserve">Лаврентьева Светлана Михайловна – </w:t>
      </w:r>
      <w:r>
        <w:rPr>
          <w:bCs/>
          <w:sz w:val="28"/>
          <w:szCs w:val="28"/>
        </w:rPr>
        <w:t>младший научный сотрудник</w:t>
      </w:r>
      <w:r w:rsidRPr="00F90C02">
        <w:rPr>
          <w:bCs/>
          <w:sz w:val="28"/>
          <w:szCs w:val="28"/>
        </w:rPr>
        <w:t xml:space="preserve"> отдела МПТУРОЗ ФБУН «ННИИГП» </w:t>
      </w:r>
      <w:proofErr w:type="spellStart"/>
      <w:r w:rsidRPr="00F90C02">
        <w:rPr>
          <w:bCs/>
          <w:sz w:val="28"/>
          <w:szCs w:val="28"/>
        </w:rPr>
        <w:t>Роспотребнадзора</w:t>
      </w:r>
      <w:proofErr w:type="spellEnd"/>
      <w:r w:rsidRPr="00F90C02">
        <w:rPr>
          <w:bCs/>
          <w:sz w:val="28"/>
          <w:szCs w:val="28"/>
        </w:rPr>
        <w:t xml:space="preserve">: +920 253 4678; (831)4327063 </w:t>
      </w:r>
    </w:p>
    <w:p w:rsidR="005A6FEA" w:rsidRPr="00F90C02" w:rsidRDefault="005A6FEA" w:rsidP="005A6FEA">
      <w:pPr>
        <w:pStyle w:val="Default"/>
        <w:numPr>
          <w:ilvl w:val="0"/>
          <w:numId w:val="9"/>
        </w:numPr>
        <w:ind w:left="0" w:firstLine="360"/>
        <w:jc w:val="both"/>
        <w:rPr>
          <w:bCs/>
          <w:sz w:val="28"/>
          <w:szCs w:val="28"/>
        </w:rPr>
      </w:pPr>
      <w:r w:rsidRPr="00F90C02">
        <w:rPr>
          <w:bCs/>
          <w:sz w:val="28"/>
          <w:szCs w:val="28"/>
        </w:rPr>
        <w:t xml:space="preserve">Позднякова Марина Александровна – гл. науч. сотрудник – зав. отделом МПТУРОЗ ФБУН «ННИИГП» </w:t>
      </w:r>
      <w:proofErr w:type="spellStart"/>
      <w:r w:rsidRPr="00F90C02">
        <w:rPr>
          <w:bCs/>
          <w:sz w:val="28"/>
          <w:szCs w:val="28"/>
        </w:rPr>
        <w:t>Росп</w:t>
      </w:r>
      <w:r>
        <w:rPr>
          <w:bCs/>
          <w:sz w:val="28"/>
          <w:szCs w:val="28"/>
        </w:rPr>
        <w:t>отребнадзора</w:t>
      </w:r>
      <w:proofErr w:type="spellEnd"/>
      <w:r>
        <w:rPr>
          <w:bCs/>
          <w:sz w:val="28"/>
          <w:szCs w:val="28"/>
        </w:rPr>
        <w:t xml:space="preserve"> д.м.н., профессор</w:t>
      </w:r>
      <w:r w:rsidRPr="00F90C02">
        <w:rPr>
          <w:bCs/>
          <w:sz w:val="28"/>
          <w:szCs w:val="28"/>
        </w:rPr>
        <w:t>: (831)43</w:t>
      </w:r>
      <w:r>
        <w:rPr>
          <w:bCs/>
          <w:sz w:val="28"/>
          <w:szCs w:val="28"/>
        </w:rPr>
        <w:t>27063</w:t>
      </w:r>
      <w:r w:rsidRPr="00F90C02">
        <w:rPr>
          <w:bCs/>
          <w:sz w:val="28"/>
          <w:szCs w:val="28"/>
        </w:rPr>
        <w:t xml:space="preserve"> </w:t>
      </w:r>
    </w:p>
    <w:p w:rsidR="005A6FEA" w:rsidRDefault="005A6FEA" w:rsidP="00806FAE">
      <w:pPr>
        <w:pStyle w:val="a5"/>
        <w:jc w:val="center"/>
        <w:rPr>
          <w:b/>
          <w:szCs w:val="24"/>
        </w:rPr>
      </w:pPr>
    </w:p>
    <w:p w:rsidR="005A6FEA" w:rsidRDefault="005A6FEA" w:rsidP="00806FAE">
      <w:pPr>
        <w:pStyle w:val="a5"/>
        <w:jc w:val="center"/>
        <w:rPr>
          <w:b/>
          <w:szCs w:val="24"/>
        </w:rPr>
      </w:pPr>
    </w:p>
    <w:p w:rsidR="00806FAE" w:rsidRPr="000266FF" w:rsidRDefault="00806FAE" w:rsidP="00806FAE">
      <w:pPr>
        <w:pStyle w:val="a5"/>
        <w:jc w:val="center"/>
        <w:rPr>
          <w:b/>
          <w:szCs w:val="24"/>
        </w:rPr>
      </w:pPr>
      <w:r w:rsidRPr="000266FF">
        <w:rPr>
          <w:b/>
          <w:szCs w:val="24"/>
        </w:rPr>
        <w:t xml:space="preserve">ЛИЦЕНЗИОННЫЙ ДОГОВОР О ПЕРЕДАЧЕ ПРАВА </w:t>
      </w:r>
    </w:p>
    <w:p w:rsidR="00806FAE" w:rsidRDefault="00806FAE" w:rsidP="00910CBD">
      <w:pPr>
        <w:pStyle w:val="a5"/>
        <w:jc w:val="center"/>
        <w:rPr>
          <w:b/>
          <w:szCs w:val="24"/>
        </w:rPr>
      </w:pPr>
      <w:r w:rsidRPr="000266FF">
        <w:rPr>
          <w:b/>
          <w:szCs w:val="24"/>
        </w:rPr>
        <w:t>НА ПУБЛИКАЦИЮ</w:t>
      </w:r>
      <w:r w:rsidR="00910CBD">
        <w:rPr>
          <w:b/>
          <w:szCs w:val="24"/>
        </w:rPr>
        <w:t xml:space="preserve"> </w:t>
      </w:r>
      <w:r w:rsidRPr="000266FF">
        <w:rPr>
          <w:b/>
          <w:szCs w:val="24"/>
        </w:rPr>
        <w:t>(ИЗДАТЕЛЬСКИЙ ЛИЦЕНЗИОННЫЙ ДОГОВОР)</w:t>
      </w:r>
      <w:r w:rsidR="00F90C02">
        <w:rPr>
          <w:b/>
          <w:szCs w:val="24"/>
        </w:rPr>
        <w:t xml:space="preserve"> </w:t>
      </w:r>
    </w:p>
    <w:p w:rsidR="00F90C02" w:rsidRDefault="00F90C02" w:rsidP="00806FAE">
      <w:pPr>
        <w:pStyle w:val="a5"/>
        <w:ind w:right="1"/>
        <w:jc w:val="center"/>
        <w:rPr>
          <w:b/>
          <w:szCs w:val="24"/>
        </w:rPr>
      </w:pPr>
      <w:r>
        <w:rPr>
          <w:b/>
          <w:szCs w:val="24"/>
        </w:rPr>
        <w:t>(</w:t>
      </w:r>
      <w:r w:rsidR="00F80263">
        <w:rPr>
          <w:b/>
          <w:szCs w:val="24"/>
        </w:rPr>
        <w:t>оформить</w:t>
      </w:r>
      <w:r>
        <w:rPr>
          <w:b/>
          <w:szCs w:val="24"/>
        </w:rPr>
        <w:t xml:space="preserve"> и прислать скан</w:t>
      </w:r>
      <w:r w:rsidR="00F80263">
        <w:rPr>
          <w:b/>
          <w:szCs w:val="24"/>
        </w:rPr>
        <w:t>/фото</w:t>
      </w:r>
      <w:r>
        <w:rPr>
          <w:b/>
          <w:szCs w:val="24"/>
        </w:rPr>
        <w:t>)</w:t>
      </w:r>
    </w:p>
    <w:p w:rsidR="00F90C02" w:rsidRPr="000266FF" w:rsidRDefault="00F90C02" w:rsidP="00806FAE">
      <w:pPr>
        <w:pStyle w:val="a5"/>
        <w:ind w:right="1"/>
        <w:jc w:val="center"/>
        <w:rPr>
          <w:b/>
          <w:szCs w:val="24"/>
        </w:rPr>
      </w:pPr>
    </w:p>
    <w:p w:rsidR="00806FAE" w:rsidRPr="000266FF" w:rsidRDefault="00806FAE" w:rsidP="00806FAE">
      <w:pPr>
        <w:tabs>
          <w:tab w:val="left" w:leader="dot" w:pos="8364"/>
        </w:tabs>
        <w:spacing w:after="0" w:line="240" w:lineRule="auto"/>
        <w:ind w:right="-1" w:firstLine="709"/>
        <w:rPr>
          <w:rFonts w:ascii="Times New Roman" w:hAnsi="Times New Roman" w:cs="Times New Roman"/>
          <w:sz w:val="24"/>
          <w:szCs w:val="24"/>
        </w:rPr>
      </w:pPr>
      <w:r w:rsidRPr="000266FF">
        <w:rPr>
          <w:rFonts w:ascii="Times New Roman" w:hAnsi="Times New Roman" w:cs="Times New Roman"/>
          <w:sz w:val="24"/>
          <w:szCs w:val="24"/>
        </w:rPr>
        <w:t>Мы, нижеподписавшиеся, авторы статьи:</w:t>
      </w:r>
    </w:p>
    <w:p w:rsidR="00806FAE" w:rsidRPr="000266FF" w:rsidRDefault="00806FAE" w:rsidP="00806FAE">
      <w:pPr>
        <w:pBdr>
          <w:bottom w:val="single" w:sz="12" w:space="1" w:color="auto"/>
        </w:pBdr>
        <w:tabs>
          <w:tab w:val="left" w:leader="dot" w:pos="8364"/>
        </w:tabs>
        <w:spacing w:after="0" w:line="240" w:lineRule="auto"/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806FAE" w:rsidRPr="000266FF" w:rsidRDefault="00806FAE" w:rsidP="00806FA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66FF">
        <w:rPr>
          <w:rFonts w:ascii="Times New Roman" w:hAnsi="Times New Roman" w:cs="Times New Roman"/>
          <w:sz w:val="24"/>
          <w:szCs w:val="24"/>
        </w:rPr>
        <w:t>(название статьи)</w:t>
      </w:r>
    </w:p>
    <w:p w:rsidR="00806FAE" w:rsidRPr="000266FF" w:rsidRDefault="00806FAE" w:rsidP="00806FAE">
      <w:pPr>
        <w:pBdr>
          <w:bottom w:val="single" w:sz="12" w:space="1" w:color="auto"/>
        </w:pBd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06FAE" w:rsidRPr="000266FF" w:rsidRDefault="00806FAE" w:rsidP="00806FAE">
      <w:pPr>
        <w:tabs>
          <w:tab w:val="left" w:leader="dot" w:pos="8364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0266FF">
        <w:rPr>
          <w:rFonts w:ascii="Times New Roman" w:hAnsi="Times New Roman" w:cs="Times New Roman"/>
          <w:sz w:val="24"/>
          <w:szCs w:val="24"/>
        </w:rPr>
        <w:t>ФИО авторов</w:t>
      </w:r>
    </w:p>
    <w:p w:rsidR="004B2210" w:rsidRDefault="004B2210" w:rsidP="00806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06FAE" w:rsidRPr="004B2210" w:rsidRDefault="00806FAE" w:rsidP="00806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210">
        <w:rPr>
          <w:rFonts w:ascii="Times New Roman" w:hAnsi="Times New Roman" w:cs="Times New Roman"/>
          <w:sz w:val="24"/>
          <w:szCs w:val="24"/>
        </w:rPr>
        <w:t xml:space="preserve">предоставляем безвозмездную простую (неисключительную) лицензию на публикацию этой статьи в сборнике </w:t>
      </w:r>
      <w:r w:rsidR="0006636F" w:rsidRPr="004B2210">
        <w:rPr>
          <w:rFonts w:ascii="Times New Roman" w:hAnsi="Times New Roman" w:cs="Times New Roman"/>
          <w:b/>
          <w:sz w:val="24"/>
          <w:szCs w:val="24"/>
        </w:rPr>
        <w:t>«Актуальные вопросы профилактической медицины, организации здравоохранения и обеспечения санитарно-эпидемиологического благополучия населения: факторы, технологии, оценка рисков</w:t>
      </w:r>
      <w:r w:rsidR="00DE3017">
        <w:rPr>
          <w:rFonts w:ascii="Times New Roman" w:hAnsi="Times New Roman" w:cs="Times New Roman"/>
          <w:b/>
          <w:sz w:val="24"/>
          <w:szCs w:val="24"/>
        </w:rPr>
        <w:t>. В</w:t>
      </w:r>
      <w:r w:rsidR="0006636F" w:rsidRPr="004B2210">
        <w:rPr>
          <w:rFonts w:ascii="Times New Roman" w:hAnsi="Times New Roman" w:cs="Times New Roman"/>
          <w:b/>
          <w:sz w:val="24"/>
          <w:szCs w:val="24"/>
        </w:rPr>
        <w:t xml:space="preserve">ыпуск </w:t>
      </w:r>
      <w:r w:rsidR="00072338">
        <w:rPr>
          <w:rFonts w:ascii="Times New Roman" w:hAnsi="Times New Roman" w:cs="Times New Roman"/>
          <w:b/>
          <w:sz w:val="24"/>
          <w:szCs w:val="24"/>
        </w:rPr>
        <w:t>6</w:t>
      </w:r>
      <w:r w:rsidR="0006636F" w:rsidRPr="004B2210">
        <w:rPr>
          <w:rFonts w:ascii="Times New Roman" w:hAnsi="Times New Roman" w:cs="Times New Roman"/>
          <w:b/>
          <w:sz w:val="24"/>
          <w:szCs w:val="24"/>
        </w:rPr>
        <w:t xml:space="preserve">», </w:t>
      </w:r>
      <w:r w:rsidRPr="004B2210">
        <w:rPr>
          <w:rFonts w:ascii="Times New Roman" w:hAnsi="Times New Roman" w:cs="Times New Roman"/>
          <w:sz w:val="24"/>
          <w:szCs w:val="24"/>
        </w:rPr>
        <w:t>а также использование ее в электронных версиях изданий.</w:t>
      </w:r>
    </w:p>
    <w:p w:rsidR="004B2210" w:rsidRPr="004B2210" w:rsidRDefault="004B2210" w:rsidP="00806FAE">
      <w:pPr>
        <w:tabs>
          <w:tab w:val="left" w:leader="dot" w:pos="8364"/>
        </w:tabs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6FAE" w:rsidRPr="004B2210" w:rsidRDefault="00806FAE" w:rsidP="00806FAE">
      <w:pPr>
        <w:tabs>
          <w:tab w:val="left" w:leader="dot" w:pos="8364"/>
        </w:tabs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210">
        <w:rPr>
          <w:rFonts w:ascii="Times New Roman" w:hAnsi="Times New Roman" w:cs="Times New Roman"/>
          <w:sz w:val="24"/>
          <w:szCs w:val="24"/>
        </w:rPr>
        <w:t>Мы подтверждаем, что данная публикация не нарушает интеллектуальных прав других лиц или организаций, ранее нигде не публиковалась, и в настоящее время не передана в другие издания.</w:t>
      </w:r>
    </w:p>
    <w:tbl>
      <w:tblPr>
        <w:tblW w:w="47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4384"/>
        <w:gridCol w:w="2919"/>
        <w:gridCol w:w="1939"/>
      </w:tblGrid>
      <w:tr w:rsidR="004B2210" w:rsidRPr="000266FF" w:rsidTr="004B2210">
        <w:trPr>
          <w:trHeight w:val="543"/>
        </w:trPr>
        <w:tc>
          <w:tcPr>
            <w:tcW w:w="400" w:type="pct"/>
            <w:shd w:val="clear" w:color="auto" w:fill="auto"/>
            <w:vAlign w:val="center"/>
          </w:tcPr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pct"/>
            <w:shd w:val="clear" w:color="auto" w:fill="auto"/>
            <w:vAlign w:val="center"/>
          </w:tcPr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6FF">
              <w:rPr>
                <w:rFonts w:ascii="Times New Roman" w:hAnsi="Times New Roman" w:cs="Times New Roman"/>
                <w:sz w:val="24"/>
                <w:szCs w:val="24"/>
              </w:rPr>
              <w:t>Ф. И. О.</w:t>
            </w:r>
          </w:p>
        </w:tc>
        <w:tc>
          <w:tcPr>
            <w:tcW w:w="1453" w:type="pct"/>
            <w:shd w:val="clear" w:color="auto" w:fill="auto"/>
            <w:vAlign w:val="center"/>
          </w:tcPr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6FF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 w:rsidR="00FA42B2">
              <w:rPr>
                <w:rFonts w:ascii="Times New Roman" w:hAnsi="Times New Roman" w:cs="Times New Roman"/>
                <w:sz w:val="24"/>
                <w:szCs w:val="24"/>
              </w:rPr>
              <w:t xml:space="preserve"> для связи</w:t>
            </w:r>
          </w:p>
        </w:tc>
        <w:tc>
          <w:tcPr>
            <w:tcW w:w="965" w:type="pct"/>
            <w:shd w:val="clear" w:color="auto" w:fill="auto"/>
            <w:vAlign w:val="center"/>
          </w:tcPr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6FF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4B2210" w:rsidRPr="000266FF" w:rsidTr="004B2210">
        <w:tc>
          <w:tcPr>
            <w:tcW w:w="400" w:type="pct"/>
            <w:shd w:val="clear" w:color="auto" w:fill="auto"/>
            <w:vAlign w:val="center"/>
          </w:tcPr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6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2" w:type="pct"/>
            <w:shd w:val="clear" w:color="auto" w:fill="auto"/>
          </w:tcPr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</w:tcPr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  <w:shd w:val="clear" w:color="auto" w:fill="auto"/>
          </w:tcPr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210" w:rsidRPr="000266FF" w:rsidTr="004B2210">
        <w:tc>
          <w:tcPr>
            <w:tcW w:w="400" w:type="pct"/>
            <w:shd w:val="clear" w:color="auto" w:fill="auto"/>
            <w:vAlign w:val="center"/>
          </w:tcPr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6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2" w:type="pct"/>
            <w:shd w:val="clear" w:color="auto" w:fill="auto"/>
          </w:tcPr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</w:tcPr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  <w:shd w:val="clear" w:color="auto" w:fill="auto"/>
          </w:tcPr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210" w:rsidRPr="000266FF" w:rsidTr="004B2210">
        <w:tc>
          <w:tcPr>
            <w:tcW w:w="400" w:type="pct"/>
            <w:shd w:val="clear" w:color="auto" w:fill="auto"/>
            <w:vAlign w:val="center"/>
          </w:tcPr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6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2" w:type="pct"/>
            <w:shd w:val="clear" w:color="auto" w:fill="auto"/>
          </w:tcPr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pct"/>
            <w:shd w:val="clear" w:color="auto" w:fill="auto"/>
          </w:tcPr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pct"/>
            <w:shd w:val="clear" w:color="auto" w:fill="auto"/>
          </w:tcPr>
          <w:p w:rsidR="004B2210" w:rsidRPr="000266FF" w:rsidRDefault="004B2210" w:rsidP="00806FAE">
            <w:pPr>
              <w:tabs>
                <w:tab w:val="left" w:leader="dot" w:pos="83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66FF" w:rsidRPr="000266FF" w:rsidRDefault="00026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66FF" w:rsidRPr="000266FF" w:rsidRDefault="00AC2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«______»________________20___</w:t>
      </w:r>
      <w:r w:rsidR="004B2210"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0266FF" w:rsidRPr="000266FF" w:rsidSect="00F80263">
      <w:headerReference w:type="defaul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DB8" w:rsidRDefault="00FF4DB8" w:rsidP="000266FF">
      <w:pPr>
        <w:spacing w:after="0" w:line="240" w:lineRule="auto"/>
      </w:pPr>
      <w:r>
        <w:separator/>
      </w:r>
    </w:p>
  </w:endnote>
  <w:endnote w:type="continuationSeparator" w:id="0">
    <w:p w:rsidR="00FF4DB8" w:rsidRDefault="00FF4DB8" w:rsidP="00026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DB8" w:rsidRDefault="00FF4DB8" w:rsidP="000266FF">
      <w:pPr>
        <w:spacing w:after="0" w:line="240" w:lineRule="auto"/>
      </w:pPr>
      <w:r>
        <w:separator/>
      </w:r>
    </w:p>
  </w:footnote>
  <w:footnote w:type="continuationSeparator" w:id="0">
    <w:p w:rsidR="00FF4DB8" w:rsidRDefault="00FF4DB8" w:rsidP="00026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7017922"/>
      <w:docPartObj>
        <w:docPartGallery w:val="Page Numbers (Top of Page)"/>
        <w:docPartUnique/>
      </w:docPartObj>
    </w:sdtPr>
    <w:sdtEndPr/>
    <w:sdtContent>
      <w:p w:rsidR="000266FF" w:rsidRDefault="003879B9">
        <w:pPr>
          <w:pStyle w:val="a6"/>
          <w:jc w:val="center"/>
        </w:pPr>
        <w:r>
          <w:fldChar w:fldCharType="begin"/>
        </w:r>
        <w:r w:rsidR="00AE5838">
          <w:instrText xml:space="preserve"> PAGE   \* MERGEFORMAT </w:instrText>
        </w:r>
        <w:r>
          <w:fldChar w:fldCharType="separate"/>
        </w:r>
        <w:r w:rsidR="000C7CF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266FF" w:rsidRDefault="000266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F8050B6"/>
    <w:lvl w:ilvl="0">
      <w:numFmt w:val="bullet"/>
      <w:lvlText w:val="*"/>
      <w:lvlJc w:val="left"/>
    </w:lvl>
  </w:abstractNum>
  <w:abstractNum w:abstractNumId="1">
    <w:nsid w:val="1ADA5BAD"/>
    <w:multiLevelType w:val="hybridMultilevel"/>
    <w:tmpl w:val="71E60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A0B35"/>
    <w:multiLevelType w:val="hybridMultilevel"/>
    <w:tmpl w:val="BDAC2344"/>
    <w:lvl w:ilvl="0" w:tplc="60889C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715A4C"/>
    <w:multiLevelType w:val="hybridMultilevel"/>
    <w:tmpl w:val="DA101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BC1371"/>
    <w:multiLevelType w:val="hybridMultilevel"/>
    <w:tmpl w:val="2A427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C67887"/>
    <w:multiLevelType w:val="hybridMultilevel"/>
    <w:tmpl w:val="DA101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3026E5"/>
    <w:multiLevelType w:val="multilevel"/>
    <w:tmpl w:val="9B245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D36E04"/>
    <w:multiLevelType w:val="hybridMultilevel"/>
    <w:tmpl w:val="C5168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E6766C"/>
    <w:multiLevelType w:val="hybridMultilevel"/>
    <w:tmpl w:val="CA62BD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8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A21"/>
    <w:rsid w:val="00015A0D"/>
    <w:rsid w:val="00023C39"/>
    <w:rsid w:val="000266FF"/>
    <w:rsid w:val="00031345"/>
    <w:rsid w:val="00032A86"/>
    <w:rsid w:val="00043FBF"/>
    <w:rsid w:val="0006636F"/>
    <w:rsid w:val="00072338"/>
    <w:rsid w:val="00081020"/>
    <w:rsid w:val="00096D95"/>
    <w:rsid w:val="000C7CFA"/>
    <w:rsid w:val="000E4AE4"/>
    <w:rsid w:val="001028DA"/>
    <w:rsid w:val="001459D4"/>
    <w:rsid w:val="001A4F96"/>
    <w:rsid w:val="001C39D6"/>
    <w:rsid w:val="001C43C6"/>
    <w:rsid w:val="00200342"/>
    <w:rsid w:val="00200C2C"/>
    <w:rsid w:val="00202BC1"/>
    <w:rsid w:val="002033C2"/>
    <w:rsid w:val="00214BAC"/>
    <w:rsid w:val="0021561D"/>
    <w:rsid w:val="002162F7"/>
    <w:rsid w:val="0025123A"/>
    <w:rsid w:val="002519A2"/>
    <w:rsid w:val="002557CF"/>
    <w:rsid w:val="002E6CF5"/>
    <w:rsid w:val="00300828"/>
    <w:rsid w:val="00327D6B"/>
    <w:rsid w:val="003328EB"/>
    <w:rsid w:val="00347C9A"/>
    <w:rsid w:val="00383ACA"/>
    <w:rsid w:val="003879B9"/>
    <w:rsid w:val="003938C9"/>
    <w:rsid w:val="0039417D"/>
    <w:rsid w:val="003A4D77"/>
    <w:rsid w:val="003C7303"/>
    <w:rsid w:val="00401B46"/>
    <w:rsid w:val="0042686F"/>
    <w:rsid w:val="00474BB9"/>
    <w:rsid w:val="00490DA2"/>
    <w:rsid w:val="004A6544"/>
    <w:rsid w:val="004A727B"/>
    <w:rsid w:val="004B2210"/>
    <w:rsid w:val="004D2053"/>
    <w:rsid w:val="004F7C7C"/>
    <w:rsid w:val="00506F5B"/>
    <w:rsid w:val="00537A24"/>
    <w:rsid w:val="005423C8"/>
    <w:rsid w:val="005459E1"/>
    <w:rsid w:val="00574226"/>
    <w:rsid w:val="005A6FEA"/>
    <w:rsid w:val="005D0725"/>
    <w:rsid w:val="00616912"/>
    <w:rsid w:val="00664A21"/>
    <w:rsid w:val="00686CDA"/>
    <w:rsid w:val="00695DBB"/>
    <w:rsid w:val="006D0BB9"/>
    <w:rsid w:val="006F4F72"/>
    <w:rsid w:val="007077A8"/>
    <w:rsid w:val="0071533B"/>
    <w:rsid w:val="00737B9E"/>
    <w:rsid w:val="00774571"/>
    <w:rsid w:val="00795653"/>
    <w:rsid w:val="007A3588"/>
    <w:rsid w:val="007B0B94"/>
    <w:rsid w:val="007F6370"/>
    <w:rsid w:val="007F723C"/>
    <w:rsid w:val="00802BDC"/>
    <w:rsid w:val="00806FAE"/>
    <w:rsid w:val="00851BB4"/>
    <w:rsid w:val="00851BFA"/>
    <w:rsid w:val="008719D7"/>
    <w:rsid w:val="00891C25"/>
    <w:rsid w:val="00893408"/>
    <w:rsid w:val="008A25D7"/>
    <w:rsid w:val="008B338F"/>
    <w:rsid w:val="008B7F08"/>
    <w:rsid w:val="008D11BF"/>
    <w:rsid w:val="008E5FA9"/>
    <w:rsid w:val="008F3489"/>
    <w:rsid w:val="00910CBD"/>
    <w:rsid w:val="00917751"/>
    <w:rsid w:val="00921820"/>
    <w:rsid w:val="009261CE"/>
    <w:rsid w:val="009350F4"/>
    <w:rsid w:val="00976D1B"/>
    <w:rsid w:val="00982914"/>
    <w:rsid w:val="00982A73"/>
    <w:rsid w:val="00983ED0"/>
    <w:rsid w:val="009A2F87"/>
    <w:rsid w:val="009B34A4"/>
    <w:rsid w:val="009C7A94"/>
    <w:rsid w:val="00A43204"/>
    <w:rsid w:val="00A465E5"/>
    <w:rsid w:val="00A52F67"/>
    <w:rsid w:val="00AA0F29"/>
    <w:rsid w:val="00AB4599"/>
    <w:rsid w:val="00AC2EA3"/>
    <w:rsid w:val="00AE1DAB"/>
    <w:rsid w:val="00AE5838"/>
    <w:rsid w:val="00AF615B"/>
    <w:rsid w:val="00B17840"/>
    <w:rsid w:val="00B332CF"/>
    <w:rsid w:val="00BF03B5"/>
    <w:rsid w:val="00C00D99"/>
    <w:rsid w:val="00C56585"/>
    <w:rsid w:val="00C85C4E"/>
    <w:rsid w:val="00CB464A"/>
    <w:rsid w:val="00CE0E09"/>
    <w:rsid w:val="00CE6771"/>
    <w:rsid w:val="00CF4E4D"/>
    <w:rsid w:val="00D247E2"/>
    <w:rsid w:val="00D479EC"/>
    <w:rsid w:val="00D52CDE"/>
    <w:rsid w:val="00DB0C71"/>
    <w:rsid w:val="00DC732B"/>
    <w:rsid w:val="00DD2EFF"/>
    <w:rsid w:val="00DD3C53"/>
    <w:rsid w:val="00DE3017"/>
    <w:rsid w:val="00DF1575"/>
    <w:rsid w:val="00E17611"/>
    <w:rsid w:val="00E25092"/>
    <w:rsid w:val="00E3572C"/>
    <w:rsid w:val="00E546C1"/>
    <w:rsid w:val="00E667A3"/>
    <w:rsid w:val="00EE012A"/>
    <w:rsid w:val="00EE3F8D"/>
    <w:rsid w:val="00EF6003"/>
    <w:rsid w:val="00F16E29"/>
    <w:rsid w:val="00F80263"/>
    <w:rsid w:val="00F90C02"/>
    <w:rsid w:val="00F912B8"/>
    <w:rsid w:val="00FA3FD2"/>
    <w:rsid w:val="00FA42B2"/>
    <w:rsid w:val="00FE4BBA"/>
    <w:rsid w:val="00FF3797"/>
    <w:rsid w:val="00FF4A9E"/>
    <w:rsid w:val="00FF4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62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64A2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3">
    <w:name w:val="Table Grid"/>
    <w:basedOn w:val="a1"/>
    <w:uiPriority w:val="39"/>
    <w:rsid w:val="00802BD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F03B5"/>
    <w:rPr>
      <w:color w:val="0000FF" w:themeColor="hyperlink"/>
      <w:u w:val="single"/>
    </w:rPr>
  </w:style>
  <w:style w:type="paragraph" w:styleId="a5">
    <w:name w:val="No Spacing"/>
    <w:qFormat/>
    <w:rsid w:val="00806FAE"/>
    <w:pPr>
      <w:spacing w:after="0" w:line="240" w:lineRule="auto"/>
      <w:ind w:right="567"/>
    </w:pPr>
    <w:rPr>
      <w:rFonts w:ascii="Times New Roman" w:eastAsia="Calibri" w:hAnsi="Times New Roman" w:cs="Times New Roman"/>
      <w:sz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6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66FF"/>
  </w:style>
  <w:style w:type="paragraph" w:styleId="a8">
    <w:name w:val="footer"/>
    <w:basedOn w:val="a"/>
    <w:link w:val="a9"/>
    <w:uiPriority w:val="99"/>
    <w:semiHidden/>
    <w:unhideWhenUsed/>
    <w:rsid w:val="00026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266FF"/>
  </w:style>
  <w:style w:type="paragraph" w:styleId="aa">
    <w:name w:val="Balloon Text"/>
    <w:basedOn w:val="a"/>
    <w:link w:val="ab"/>
    <w:uiPriority w:val="99"/>
    <w:semiHidden/>
    <w:unhideWhenUsed/>
    <w:rsid w:val="00E35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572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03134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162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semiHidden/>
    <w:unhideWhenUsed/>
    <w:rsid w:val="00F8026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62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64A2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3">
    <w:name w:val="Table Grid"/>
    <w:basedOn w:val="a1"/>
    <w:uiPriority w:val="39"/>
    <w:rsid w:val="00802BD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F03B5"/>
    <w:rPr>
      <w:color w:val="0000FF" w:themeColor="hyperlink"/>
      <w:u w:val="single"/>
    </w:rPr>
  </w:style>
  <w:style w:type="paragraph" w:styleId="a5">
    <w:name w:val="No Spacing"/>
    <w:qFormat/>
    <w:rsid w:val="00806FAE"/>
    <w:pPr>
      <w:spacing w:after="0" w:line="240" w:lineRule="auto"/>
      <w:ind w:right="567"/>
    </w:pPr>
    <w:rPr>
      <w:rFonts w:ascii="Times New Roman" w:eastAsia="Calibri" w:hAnsi="Times New Roman" w:cs="Times New Roman"/>
      <w:sz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6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66FF"/>
  </w:style>
  <w:style w:type="paragraph" w:styleId="a8">
    <w:name w:val="footer"/>
    <w:basedOn w:val="a"/>
    <w:link w:val="a9"/>
    <w:uiPriority w:val="99"/>
    <w:semiHidden/>
    <w:unhideWhenUsed/>
    <w:rsid w:val="00026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266FF"/>
  </w:style>
  <w:style w:type="paragraph" w:styleId="aa">
    <w:name w:val="Balloon Text"/>
    <w:basedOn w:val="a"/>
    <w:link w:val="ab"/>
    <w:uiPriority w:val="99"/>
    <w:semiHidden/>
    <w:unhideWhenUsed/>
    <w:rsid w:val="00E35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572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03134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162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semiHidden/>
    <w:unhideWhenUsed/>
    <w:rsid w:val="00F8026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3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ktor11@yande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ocktor1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1875</Words>
  <Characters>10692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ННИИГП</cp:lastModifiedBy>
  <cp:revision>2</cp:revision>
  <cp:lastPrinted>2022-01-28T10:30:00Z</cp:lastPrinted>
  <dcterms:created xsi:type="dcterms:W3CDTF">2026-04-03T08:59:00Z</dcterms:created>
  <dcterms:modified xsi:type="dcterms:W3CDTF">2026-04-03T08:59:00Z</dcterms:modified>
</cp:coreProperties>
</file>